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BC8D" w14:textId="77777777" w:rsidR="00A53575" w:rsidRPr="00A53575" w:rsidRDefault="00A53575" w:rsidP="00F752F9">
      <w:pPr>
        <w:autoSpaceDE w:val="0"/>
        <w:autoSpaceDN w:val="0"/>
        <w:adjustRightInd w:val="0"/>
        <w:snapToGrid w:val="0"/>
        <w:ind w:leftChars="100" w:left="268" w:hangingChars="39" w:hanging="75"/>
        <w:jc w:val="right"/>
        <w:rPr>
          <w:rFonts w:ascii="ＭＳ ゴシック" w:eastAsia="ＭＳ ゴシック" w:hAnsi="ＭＳ ゴシック"/>
          <w:szCs w:val="21"/>
        </w:rPr>
      </w:pPr>
      <w:r w:rsidRPr="00A53575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別紙</w:t>
      </w: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２</w:t>
      </w:r>
    </w:p>
    <w:p w14:paraId="7D4548EE" w14:textId="77777777" w:rsidR="009B6112" w:rsidRPr="00106BF3" w:rsidRDefault="009B6112" w:rsidP="00C725B0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6BF3">
        <w:rPr>
          <w:rFonts w:ascii="ＭＳ ゴシック" w:eastAsia="ＭＳ ゴシック" w:hAnsi="ＭＳ ゴシック" w:hint="eastAsia"/>
          <w:b/>
          <w:sz w:val="32"/>
          <w:szCs w:val="32"/>
        </w:rPr>
        <w:t>日常点検表</w:t>
      </w:r>
      <w:r w:rsidR="00393F07" w:rsidRPr="00106BF3">
        <w:rPr>
          <w:rFonts w:ascii="ＭＳ ゴシック" w:eastAsia="ＭＳ ゴシック" w:hAnsi="ＭＳ ゴシック" w:hint="eastAsia"/>
          <w:b/>
          <w:sz w:val="32"/>
          <w:szCs w:val="32"/>
        </w:rPr>
        <w:t>（例）</w:t>
      </w:r>
    </w:p>
    <w:p w14:paraId="660BDF40" w14:textId="2A0EA952" w:rsidR="00E114EC" w:rsidRDefault="0077478E" w:rsidP="00E114EC">
      <w:pPr>
        <w:snapToGrid w:val="0"/>
        <w:jc w:val="left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3C601B" wp14:editId="5FD28394">
                <wp:simplePos x="0" y="0"/>
                <wp:positionH relativeFrom="column">
                  <wp:posOffset>5366385</wp:posOffset>
                </wp:positionH>
                <wp:positionV relativeFrom="paragraph">
                  <wp:posOffset>53340</wp:posOffset>
                </wp:positionV>
                <wp:extent cx="609600" cy="428625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F337B" id="Rectangle 4" o:spid="_x0000_s1026" style="position:absolute;left:0;text-align:left;margin-left:422.55pt;margin-top:4.2pt;width:48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22CgIAABQEAAAOAAAAZHJzL2Uyb0RvYy54bWysU9uO2jAQfa/Uf7D8XhLQQiEirFZsqSpt&#10;u5W2/YDBcRKrjscdGwL9+k4My9LLU1U/WB6PfXzmzPHy9tBZsdcUDLpSjke5FNoprIxrSvn1y+bN&#10;XIoQwVVg0elSHnWQt6vXr5a9L/QEW7SVJsEgLhS9L2Uboy+yLKhWdxBG6LXjZI3UQeSQmqwi6Bm9&#10;s9kkz2dZj1R5QqVD4N37U1KuEn5daxUf6zroKGwpmVtMM6V5O8zZaglFQ+Bbo8404B9YdGAcP3qB&#10;uocIYkfmD6jOKMKAdRwp7DKsa6N0qoGrGee/VfPUgtepFhYn+ItM4f/Bqk/7J/+ZBurBP6D6FoTD&#10;dQuu0XdE2LcaKn5uPAiV9T4UlwtDEPiq2PYfseLWwi5i0uBQUzcAcnXikKQ+XqTWhygUb87yxSzn&#10;hihO3Uzms8k0vQDF82VPIb7X2IlhUUriTiZw2D+EOJCB4vlIIo/WVBtjbQqo2a4tiT1w1zdpnNHD&#10;9THrRM+lLfJpnqB/SYZrjDyNv2F0JrJ/relKOb8cgmKQ7Z2rkrsiGHtaM2frzjoO0g0uDcUWqyPL&#10;SHgyJ38mXrRIP6To2ZilDN93QFoK+8FxK97eTBZTdnIK5vMFi0jXie1VApxioFJGKU7LdTx5f+fJ&#10;NC2/M06VO7zj5tUmCfvC6UyVrZf0Pn+TwdvXcTr18plXPwEAAP//AwBQSwMEFAAGAAgAAAAhANUz&#10;5AzcAAAACAEAAA8AAABkcnMvZG93bnJldi54bWxMj8FOwzAQRO9I/IO1SNyoE0ghDXGqCMQFcWlB&#10;4urESxLVXkex26R/z/YEtx3NaPZNuV2cFSecwuBJQbpKQCC13gzUKfj6fLvLQYSoyWjrCRWcMcC2&#10;ur4qdWH8TDs87WMnuIRCoRX0MY6FlKHt0emw8iMSez9+cjqynDppJj1zubPyPkkepdMD8Ydej/jS&#10;Y3vYH52C2Wc2yfz3OW/qrKbDHN4fXj+Uur1Z6mcQEZf4F4YLPqNDxUyNP5IJwirIs3XK0csBgv1N&#10;lrJuFDytNyCrUv4fUP0CAAD//wMAUEsBAi0AFAAGAAgAAAAhALaDOJL+AAAA4QEAABMAAAAAAAAA&#10;AAAAAAAAAAAAAFtDb250ZW50X1R5cGVzXS54bWxQSwECLQAUAAYACAAAACEAOP0h/9YAAACUAQAA&#10;CwAAAAAAAAAAAAAAAAAvAQAAX3JlbHMvLnJlbHNQSwECLQAUAAYACAAAACEAK5r9tgoCAAAUBAAA&#10;DgAAAAAAAAAAAAAAAAAuAgAAZHJzL2Uyb0RvYy54bWxQSwECLQAUAAYACAAAACEA1TPkDNwAAAAI&#10;AQAADwAAAAAAAAAAAAAAAABkBAAAZHJzL2Rvd25yZXYueG1sUEsFBgAAAAAEAAQA8wAAAG0FAAAA&#10;AA==&#10;" strokeweight="1.5pt">
                <v:textbox inset="5.85pt,.7pt,5.85pt,.7pt"/>
              </v:rect>
            </w:pict>
          </mc:Fallback>
        </mc:AlternateContent>
      </w:r>
    </w:p>
    <w:p w14:paraId="70807FC6" w14:textId="77777777" w:rsidR="00CE7783" w:rsidRDefault="00E114EC" w:rsidP="00E114EC">
      <w:pPr>
        <w:snapToGrid w:val="0"/>
        <w:ind w:firstLineChars="3000" w:firstLine="5823"/>
        <w:rPr>
          <w:rFonts w:ascii="ＭＳ ゴシック" w:eastAsia="ＭＳ ゴシック" w:hAnsi="ＭＳ ゴシック" w:hint="eastAsia"/>
        </w:rPr>
      </w:pPr>
      <w:r w:rsidRPr="00E114EC">
        <w:rPr>
          <w:rFonts w:ascii="ＭＳ ゴシック" w:eastAsia="ＭＳ ゴシック" w:hAnsi="ＭＳ ゴシック" w:hint="eastAsia"/>
          <w:b/>
        </w:rPr>
        <w:t>運行管理者（補助者）確認欄</w:t>
      </w:r>
    </w:p>
    <w:p w14:paraId="0CB2D3DB" w14:textId="77777777" w:rsidR="009B6112" w:rsidRPr="00C725B0" w:rsidRDefault="009B6112" w:rsidP="00D6737B">
      <w:pPr>
        <w:snapToGrid w:val="0"/>
        <w:rPr>
          <w:rFonts w:ascii="ＭＳ ゴシック" w:eastAsia="ＭＳ ゴシック" w:hAnsi="ＭＳ ゴシック"/>
        </w:rPr>
      </w:pPr>
      <w:r w:rsidRPr="00C725B0">
        <w:rPr>
          <w:rFonts w:ascii="ＭＳ ゴシック" w:eastAsia="ＭＳ ゴシック" w:hAnsi="ＭＳ ゴシック" w:hint="eastAsia"/>
          <w:b/>
          <w:spacing w:val="32"/>
          <w:kern w:val="0"/>
          <w:u w:val="single"/>
          <w:fitText w:val="2134" w:id="-1589946367"/>
        </w:rPr>
        <w:t>登録番号又は車</w:t>
      </w:r>
      <w:r w:rsidRPr="00C725B0">
        <w:rPr>
          <w:rFonts w:ascii="ＭＳ ゴシック" w:eastAsia="ＭＳ ゴシック" w:hAnsi="ＭＳ ゴシック" w:hint="eastAsia"/>
          <w:b/>
          <w:kern w:val="0"/>
          <w:u w:val="single"/>
          <w:fitText w:val="2134" w:id="-1589946367"/>
        </w:rPr>
        <w:t>番</w:t>
      </w:r>
      <w:r w:rsidR="00C725B0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ED694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725B0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43763507" w14:textId="1E502E50" w:rsidR="00A53575" w:rsidRPr="00C725B0" w:rsidRDefault="0077478E" w:rsidP="00D6737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3FABBA" wp14:editId="604DA8C3">
                <wp:simplePos x="0" y="0"/>
                <wp:positionH relativeFrom="column">
                  <wp:posOffset>5375910</wp:posOffset>
                </wp:positionH>
                <wp:positionV relativeFrom="paragraph">
                  <wp:posOffset>67945</wp:posOffset>
                </wp:positionV>
                <wp:extent cx="609600" cy="409575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2DE81" id="Rectangle 5" o:spid="_x0000_s1026" style="position:absolute;left:0;text-align:left;margin-left:423.3pt;margin-top:5.35pt;width:48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krCgIAABQEAAAOAAAAZHJzL2Uyb0RvYy54bWysU9uO2jAQfa/Uf7D8XhLQwkJEWK3YUlXa&#10;XqRtP2BwnMSq43HHhkC/vhPDsvTyVNUPlsdjH585c7y8O3RW7DUFg66U41EuhXYKK+OaUn79snkz&#10;lyJEcBVYdLqURx3k3er1q2XvCz3BFm2lSTCIC0XvS9nG6IssC6rVHYQReu04WSN1EDmkJqsIekbv&#10;bDbJ81nWI1WeUOkQePfhlJSrhF/XWsVPdR10FLaUzC2mmdK8HeZstYSiIfCtUWca8A8sOjCOH71A&#10;PUAEsSPzB1RnFGHAOo4UdhnWtVE61cDVjPPfqnlqwetUC4sT/EWm8P9g1cf9k/9MA/XgH1F9C8Lh&#10;ugXX6Hsi7FsNFT83HoTKeh+Ky4UhCHxVbPsPWHFrYRcxaXCoqRsAuTpxSFIfL1LrQxSKN2f5YpZz&#10;QxSnbvLF9HaaXoDi+bKnEN9p7MSwKCVxJxM47B9DHMhA8XwkkUdrqo2xNgXUbNeWxB6465s0zujh&#10;+ph1oufSFvk0T9C/JMM1Rp7G3zA6E9m/1nSlnF8OQTHI9tZVyV0RjD2tmbN1Zx0H6QaXhmKL1ZFl&#10;JDyZkz8TL1qkH1L0bMxShu87IC2Ffe+4Fbc3k8WUnZyC+XzBItJ1YnuVAKcYqJRRitNyHU/e33ky&#10;TcvvjFPlDu+5ebVJwr5wOlNl6yW9z99k8PZ1nE69fObVTwAAAP//AwBQSwMEFAAGAAgAAAAhAJzI&#10;vP7dAAAACQEAAA8AAABkcnMvZG93bnJldi54bWxMj8FOhDAQhu8mvkMzJt7cVqwsImVDNF6MF1cT&#10;r4VWINtOCe0u7Ns7nvQ483/555tqt3rHTnaOY0AFtxsBzGIXzIi9gs+Pl5sCWEwajXYBrYKzjbCr&#10;Ly8qXZqw4Ls97VPPqARjqRUMKU0l57EbrNdxEyaLlH2H2etE49xzM+uFyr3jmRA593pEujDoyT4N&#10;tjvsj17BEqQTMnydi7aRDR6W+Hr3/KbU9dXaPAJLdk1/MPzqkzrU5NSGI5rInIJC5jmhFIgtMAIe&#10;ZEaLVsH2PgNeV/z/B/UPAAAA//8DAFBLAQItABQABgAIAAAAIQC2gziS/gAAAOEBAAATAAAAAAAA&#10;AAAAAAAAAAAAAABbQ29udGVudF9UeXBlc10ueG1sUEsBAi0AFAAGAAgAAAAhADj9If/WAAAAlAEA&#10;AAsAAAAAAAAAAAAAAAAALwEAAF9yZWxzLy5yZWxzUEsBAi0AFAAGAAgAAAAhACZv+SsKAgAAFAQA&#10;AA4AAAAAAAAAAAAAAAAALgIAAGRycy9lMm9Eb2MueG1sUEsBAi0AFAAGAAgAAAAhAJzIvP7dAAAA&#10;CQEAAA8AAAAAAAAAAAAAAAAAZAQAAGRycy9kb3ducmV2LnhtbFBLBQYAAAAABAAEAPMAAABuBQAA&#10;AAA=&#10;" strokeweight="1.5pt">
                <v:textbox inset="5.85pt,.7pt,5.85pt,.7pt"/>
              </v:rect>
            </w:pict>
          </mc:Fallback>
        </mc:AlternateContent>
      </w:r>
    </w:p>
    <w:p w14:paraId="28DD176D" w14:textId="77777777" w:rsidR="009B6112" w:rsidRPr="00C725B0" w:rsidRDefault="009B6112" w:rsidP="00D6737B">
      <w:pPr>
        <w:snapToGrid w:val="0"/>
        <w:rPr>
          <w:rFonts w:ascii="ＭＳ ゴシック" w:eastAsia="ＭＳ ゴシック" w:hAnsi="ＭＳ ゴシック" w:hint="eastAsia"/>
        </w:rPr>
      </w:pPr>
      <w:r w:rsidRPr="00C725B0">
        <w:rPr>
          <w:rFonts w:ascii="ＭＳ ゴシック" w:eastAsia="ＭＳ ゴシック" w:hAnsi="ＭＳ ゴシック" w:hint="eastAsia"/>
          <w:b/>
          <w:u w:val="single"/>
        </w:rPr>
        <w:t>点検実施者（運転者）名</w:t>
      </w:r>
      <w:r w:rsidR="00C725B0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ED694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725B0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725B0">
        <w:rPr>
          <w:rFonts w:ascii="ＭＳ ゴシック" w:eastAsia="ＭＳ ゴシック" w:hAnsi="ＭＳ ゴシック" w:hint="eastAsia"/>
        </w:rPr>
        <w:t xml:space="preserve">　　　　　</w:t>
      </w:r>
      <w:r w:rsidR="00C725B0" w:rsidRPr="00E114EC">
        <w:rPr>
          <w:rFonts w:ascii="ＭＳ ゴシック" w:eastAsia="ＭＳ ゴシック" w:hAnsi="ＭＳ ゴシック" w:hint="eastAsia"/>
          <w:b/>
        </w:rPr>
        <w:t>整備管理者（補助者）確認欄</w:t>
      </w:r>
    </w:p>
    <w:p w14:paraId="44D867D2" w14:textId="77777777" w:rsidR="00C725B0" w:rsidRDefault="00C725B0" w:rsidP="00D6737B">
      <w:pPr>
        <w:snapToGrid w:val="0"/>
        <w:rPr>
          <w:rFonts w:ascii="ＭＳ ゴシック" w:eastAsia="ＭＳ ゴシック" w:hAnsi="ＭＳ ゴシック"/>
        </w:rPr>
      </w:pPr>
    </w:p>
    <w:p w14:paraId="3D13B81C" w14:textId="77777777" w:rsidR="009B6112" w:rsidRPr="00C725B0" w:rsidRDefault="00393F07" w:rsidP="00C725B0">
      <w:pPr>
        <w:snapToGrid w:val="0"/>
        <w:jc w:val="right"/>
        <w:rPr>
          <w:rFonts w:ascii="ＭＳ ゴシック" w:eastAsia="ＭＳ ゴシック" w:hAnsi="ＭＳ ゴシック"/>
          <w:b/>
        </w:rPr>
      </w:pPr>
      <w:r w:rsidRPr="00C725B0">
        <w:rPr>
          <w:rFonts w:ascii="ＭＳ ゴシック" w:eastAsia="ＭＳ ゴシック" w:hAnsi="ＭＳ ゴシック" w:hint="eastAsia"/>
          <w:b/>
        </w:rPr>
        <w:t>実施日　令和</w:t>
      </w:r>
      <w:r w:rsidR="00C725B0" w:rsidRPr="00C725B0">
        <w:rPr>
          <w:rFonts w:ascii="ＭＳ ゴシック" w:eastAsia="ＭＳ ゴシック" w:hAnsi="ＭＳ ゴシック" w:hint="eastAsia"/>
          <w:b/>
        </w:rPr>
        <w:t xml:space="preserve">　　　　年　　　　月　　　　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8"/>
        <w:gridCol w:w="410"/>
        <w:gridCol w:w="1507"/>
        <w:gridCol w:w="1614"/>
        <w:gridCol w:w="410"/>
        <w:gridCol w:w="2773"/>
        <w:gridCol w:w="1864"/>
        <w:gridCol w:w="522"/>
      </w:tblGrid>
      <w:tr w:rsidR="00F653DE" w:rsidRPr="008E498D" w14:paraId="6230C5D2" w14:textId="77777777" w:rsidTr="00F05A5A">
        <w:tc>
          <w:tcPr>
            <w:tcW w:w="41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8AD553" w14:textId="77777777" w:rsidR="00F653DE" w:rsidRPr="003715F3" w:rsidRDefault="00F653DE" w:rsidP="008E498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15F3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fitText w:val="1158" w:id="-1589861376"/>
              </w:rPr>
              <w:t>点検箇</w:t>
            </w:r>
            <w:r w:rsidRPr="003715F3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158" w:id="-1589861376"/>
              </w:rPr>
              <w:t>所</w:t>
            </w:r>
          </w:p>
        </w:tc>
        <w:tc>
          <w:tcPr>
            <w:tcW w:w="326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26B21C" w14:textId="77777777" w:rsidR="00F653DE" w:rsidRPr="003715F3" w:rsidRDefault="00F653DE" w:rsidP="008E498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15F3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fitText w:val="1158" w:id="-1589861375"/>
              </w:rPr>
              <w:t>点検項</w:t>
            </w:r>
            <w:r w:rsidRPr="003715F3">
              <w:rPr>
                <w:rFonts w:ascii="ＭＳ ゴシック" w:eastAsia="ＭＳ ゴシック" w:hAnsi="ＭＳ ゴシック" w:hint="eastAsia"/>
                <w:b/>
                <w:kern w:val="0"/>
                <w:fitText w:val="1158" w:id="-1589861375"/>
              </w:rPr>
              <w:t>目</w:t>
            </w:r>
          </w:p>
        </w:tc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48BB7AA" w14:textId="77777777" w:rsidR="00F653DE" w:rsidRPr="003715F3" w:rsidRDefault="00F653DE" w:rsidP="008E498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15F3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fitText w:val="1158" w:id="-1589861374"/>
              </w:rPr>
              <w:t>点検結</w:t>
            </w:r>
            <w:r w:rsidRPr="003715F3">
              <w:rPr>
                <w:rFonts w:ascii="ＭＳ ゴシック" w:eastAsia="ＭＳ ゴシック" w:hAnsi="ＭＳ ゴシック" w:hint="eastAsia"/>
                <w:b/>
                <w:kern w:val="0"/>
                <w:fitText w:val="1158" w:id="-1589861374"/>
              </w:rPr>
              <w:t>果</w:t>
            </w:r>
          </w:p>
          <w:p w14:paraId="7F119FEA" w14:textId="77777777" w:rsidR="00F653DE" w:rsidRPr="003715F3" w:rsidRDefault="00F653DE" w:rsidP="008E498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3715F3">
              <w:rPr>
                <w:rFonts w:ascii="ＭＳ ゴシック" w:eastAsia="ＭＳ ゴシック" w:hAnsi="ＭＳ ゴシック" w:hint="eastAsia"/>
                <w:b/>
              </w:rPr>
              <w:t>（〇・×）</w:t>
            </w:r>
          </w:p>
        </w:tc>
      </w:tr>
      <w:tr w:rsidR="00374275" w:rsidRPr="008E498D" w14:paraId="37F71E20" w14:textId="77777777" w:rsidTr="00F05A5A">
        <w:tc>
          <w:tcPr>
            <w:tcW w:w="50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04220633" w14:textId="77777777" w:rsidR="00374275" w:rsidRPr="003715F3" w:rsidRDefault="00374275" w:rsidP="00ED7266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27DED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fitText w:val="1737" w:id="-1590393088"/>
              </w:rPr>
              <w:t>運転席での点</w:t>
            </w:r>
            <w:r w:rsidRPr="00A27DED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737" w:id="-1590393088"/>
              </w:rPr>
              <w:t>検</w:t>
            </w:r>
          </w:p>
        </w:tc>
        <w:tc>
          <w:tcPr>
            <w:tcW w:w="4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8547E23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7D39D" w14:textId="77777777" w:rsidR="00374275" w:rsidRPr="008E498D" w:rsidRDefault="00374275" w:rsidP="00A27DE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ブレーキ･ペダル</w:t>
            </w:r>
          </w:p>
        </w:tc>
        <w:tc>
          <w:tcPr>
            <w:tcW w:w="41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2BFE1224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56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ABC54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踏みしろ、ブレーキの効き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FE7C6C5" w14:textId="77777777" w:rsidR="00374275" w:rsidRPr="008E498D" w:rsidRDefault="00374275" w:rsidP="003A2F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踏みしろ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9C14EC0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4275" w:rsidRPr="008E498D" w14:paraId="26634104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1E4B8D90" w14:textId="77777777" w:rsidR="00374275" w:rsidRPr="003715F3" w:rsidRDefault="00374275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382A248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987D3F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609B29A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59A2E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C78D" w14:textId="77777777" w:rsidR="00374275" w:rsidRPr="008E498D" w:rsidRDefault="00374275" w:rsidP="003A2F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ブレーキの効き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9C5B31" w14:textId="77777777" w:rsidR="00374275" w:rsidRPr="008E498D" w:rsidRDefault="00374275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D7266" w:rsidRPr="008E498D" w14:paraId="1FD5488E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48C2049A" w14:textId="77777777" w:rsidR="00ED7266" w:rsidRPr="003715F3" w:rsidRDefault="00ED7266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6377317" w14:textId="77777777" w:rsidR="00ED7266" w:rsidRPr="008E498D" w:rsidRDefault="00ED7266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72FD2" w14:textId="77777777" w:rsidR="00ED7266" w:rsidRPr="008E498D" w:rsidRDefault="00ED7266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駐車ブレーキ・レバー</w:t>
            </w:r>
          </w:p>
          <w:p w14:paraId="4E02456F" w14:textId="77777777" w:rsidR="00ED7266" w:rsidRPr="008E498D" w:rsidRDefault="00ED7266" w:rsidP="00E90DC9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（パーキング・ブレーキ・レバー）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2E8B5D" w14:textId="77777777" w:rsidR="00ED7266" w:rsidRPr="008E498D" w:rsidRDefault="00ED7266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55909" w14:textId="77777777" w:rsidR="00ED7266" w:rsidRPr="008E498D" w:rsidRDefault="00ED7266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引きしろ（踏みしろ）</w:t>
            </w:r>
          </w:p>
        </w:tc>
        <w:tc>
          <w:tcPr>
            <w:tcW w:w="24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55777A" w14:textId="77777777" w:rsidR="00ED7266" w:rsidRPr="008E498D" w:rsidRDefault="00ED7266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90DC9" w:rsidRPr="008E498D" w14:paraId="2850D8A0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44D4321" w14:textId="77777777" w:rsidR="00E90DC9" w:rsidRPr="003715F3" w:rsidRDefault="00E90DC9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33153722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0EDA4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原動機（エンジン）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D981B2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170B0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かかり具合、異音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E5D06C5" w14:textId="77777777" w:rsidR="00E90DC9" w:rsidRPr="008E498D" w:rsidRDefault="00E90DC9" w:rsidP="003A2F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かかり具合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1D9B711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90DC9" w:rsidRPr="008E498D" w14:paraId="14831E96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4093369C" w14:textId="77777777" w:rsidR="00E90DC9" w:rsidRPr="003715F3" w:rsidRDefault="00E90DC9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AA2D942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0475A9F9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665A3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75F02F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3057" w14:textId="77777777" w:rsidR="00E90DC9" w:rsidRPr="008E498D" w:rsidRDefault="003A2F1D" w:rsidP="003A2F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異音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273758" w14:textId="77777777" w:rsidR="00E90DC9" w:rsidRPr="008E498D" w:rsidRDefault="00E90DC9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611CE14A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05391E76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B5250A8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ED3B4A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083BE7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EF0BB3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低速、加速の状態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A09264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1C33480F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2BFBC15B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43581FE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8E77B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ウィンド・ウォッシャ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653D6B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F1DC47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噴射状態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9C88A6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493BF0AF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766035BF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3FAD978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75BED1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ワイパー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52612D2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ACD349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拭き取りの状況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327EEC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451428B1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1B8D5852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882071A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572498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E498D">
              <w:rPr>
                <w:rFonts w:ascii="ＭＳ ゴシック" w:eastAsia="ＭＳ ゴシック" w:hAnsi="ＭＳ ゴシック" w:hint="eastAsia"/>
              </w:rPr>
              <w:t>空気圧力計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23C53E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52B630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空気圧力の上がり具合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242109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4260E477" w14:textId="77777777" w:rsidTr="00F05A5A">
        <w:tc>
          <w:tcPr>
            <w:tcW w:w="50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3169E0A6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45DC0BAF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B90813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ブレーキバルブ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779007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DD2F30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排気音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682BB1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2EDA7E8D" w14:textId="77777777" w:rsidTr="00F05A5A"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  <w:vAlign w:val="center"/>
          </w:tcPr>
          <w:p w14:paraId="1A2987CB" w14:textId="77777777" w:rsidR="003A2F1D" w:rsidRPr="003715F3" w:rsidRDefault="003A2F1D" w:rsidP="00D82564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715F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エンジン・ルームの点検</w:t>
            </w:r>
          </w:p>
        </w:tc>
        <w:tc>
          <w:tcPr>
            <w:tcW w:w="41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64B3310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F2CF1E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ウィンド・ウォッシャ・タンク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0097B9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C98EA3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液量</w:t>
            </w:r>
          </w:p>
        </w:tc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71FBEE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2DE3659F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0F35BDB1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BBAFA4E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21555B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ブレーキのリザーバ・タンク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CD467C9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E813B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液量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D08DF8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284B37B8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07BE486D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9ED31E6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A01628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バッテリ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7EA898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167B33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液量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814546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1D1F4FE6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68A5448A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74352E7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D0298E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ラジエータなどの冷却装置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D70AEC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CACD83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リザーバ・タンク内の液量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3AE2E4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A2F1D" w:rsidRPr="008E498D" w14:paraId="33AF40EA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548E2D3" w14:textId="77777777" w:rsidR="003A2F1D" w:rsidRPr="003715F3" w:rsidRDefault="003A2F1D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832A24D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894228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潤滑装置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BBDEBC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CA2D8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エンジン・オイルの液量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E01C6C" w14:textId="77777777" w:rsidR="003A2F1D" w:rsidRPr="008E498D" w:rsidRDefault="003A2F1D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65693" w:rsidRPr="008E498D" w14:paraId="0DF6E14E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655A1724" w14:textId="77777777" w:rsidR="00365693" w:rsidRPr="003715F3" w:rsidRDefault="00365693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4C369A84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29D02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ファン・ベルト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DE3482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156CF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張り具合、損傷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0BC3F81" w14:textId="77777777" w:rsidR="00365693" w:rsidRPr="008E498D" w:rsidRDefault="00365693" w:rsidP="003A2F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張り具合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0DD1EE5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65693" w:rsidRPr="008E498D" w14:paraId="716B6D3C" w14:textId="77777777" w:rsidTr="00F05A5A">
        <w:tc>
          <w:tcPr>
            <w:tcW w:w="50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532E23F5" w14:textId="77777777" w:rsidR="00365693" w:rsidRPr="003715F3" w:rsidRDefault="00365693" w:rsidP="008E498D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2C2657CE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33F98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AB882E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941E02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500FA3" w14:textId="77777777" w:rsidR="00365693" w:rsidRPr="008E498D" w:rsidRDefault="00365693" w:rsidP="003A2F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損傷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74C30C" w14:textId="77777777" w:rsidR="00365693" w:rsidRPr="008E498D" w:rsidRDefault="0036569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F49A7" w:rsidRPr="008E498D" w14:paraId="3A58EA7F" w14:textId="77777777" w:rsidTr="00F05A5A"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414A9ABF" w14:textId="77777777" w:rsidR="00CF49A7" w:rsidRPr="003715F3" w:rsidRDefault="00CC04B4" w:rsidP="00CC04B4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A27DED">
              <w:rPr>
                <w:rFonts w:ascii="ＭＳ ゴシック" w:eastAsia="ＭＳ ゴシック" w:hAnsi="ＭＳ ゴシック" w:hint="eastAsia"/>
                <w:b/>
                <w:spacing w:val="29"/>
                <w:kern w:val="0"/>
                <w:fitText w:val="2316" w:id="-1589865728"/>
              </w:rPr>
              <w:t>車の周りからの点</w:t>
            </w:r>
            <w:r w:rsidRPr="00A27DED">
              <w:rPr>
                <w:rFonts w:ascii="ＭＳ ゴシック" w:eastAsia="ＭＳ ゴシック" w:hAnsi="ＭＳ ゴシック" w:hint="eastAsia"/>
                <w:b/>
                <w:spacing w:val="-4"/>
                <w:kern w:val="0"/>
                <w:fitText w:val="2316" w:id="-1589865728"/>
              </w:rPr>
              <w:t>検</w:t>
            </w:r>
          </w:p>
        </w:tc>
        <w:tc>
          <w:tcPr>
            <w:tcW w:w="410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14:paraId="661F6647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DA3AA47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灯火装置（前照灯・車幅灯・尾灯・制動灯・後退灯・番号灯・側方灯・反射器</w:t>
            </w:r>
            <w:r w:rsidR="005D7895">
              <w:rPr>
                <w:rFonts w:ascii="ＭＳ ゴシック" w:eastAsia="ＭＳ ゴシック" w:hAnsi="ＭＳ ゴシック" w:hint="eastAsia"/>
              </w:rPr>
              <w:t>、方向指示器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AC842A0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0F65A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点灯・点滅具合・汚れ・損傷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2E7A8D8" w14:textId="77777777" w:rsidR="00CF49A7" w:rsidRPr="008E498D" w:rsidRDefault="00CF49A7" w:rsidP="003A2F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点灯・点滅具合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C45519D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F49A7" w:rsidRPr="008E498D" w14:paraId="5EC958D7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0028EAB9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C173DA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64865852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F7401F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863A22D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1518C0A" w14:textId="77777777" w:rsidR="00CF49A7" w:rsidRPr="008E498D" w:rsidRDefault="00CF49A7" w:rsidP="003715F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汚れ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076207E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F49A7" w:rsidRPr="008E498D" w14:paraId="4721A3B8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6D620C7D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5861630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E162A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752439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FB65D1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C4DC" w14:textId="77777777" w:rsidR="00CF49A7" w:rsidRPr="008E498D" w:rsidRDefault="00CF49A7" w:rsidP="003715F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損傷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F62621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26E03904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70929A9D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434271E5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83794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タイヤ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191D5B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87F7D1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空気圧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3AB28A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24B3384E" w14:textId="77777777" w:rsidTr="00F42F14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02F822FA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62801B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51D93086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2775AA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9C204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ディスク・ホイールの取付状態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F4E353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ナットの緩み・脱落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1C1D91F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6CD2694C" w14:textId="77777777" w:rsidTr="00F42F14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0A83CB1A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D1351D9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6937F4E1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BA501B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09FD2A8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E614F5F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ボルト付近さび汁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62ECF46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09E5CB4A" w14:textId="77777777" w:rsidTr="00F42F14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F1E83A4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AD0E4F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A0ABD78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9139D75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8C4488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E3A2" w14:textId="77777777" w:rsidR="003715F3" w:rsidRPr="004E51CF" w:rsidRDefault="003715F3" w:rsidP="004E51CF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E51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ボルト突出不揃い</w:t>
            </w:r>
            <w:r w:rsidR="004E51CF" w:rsidRPr="004E51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4E51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折損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82899A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2A03AE93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4FB4908D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1A53AD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5609079C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75DDDD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D3A3B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亀裂、損傷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B3FC633" w14:textId="77777777" w:rsidR="003715F3" w:rsidRPr="008E498D" w:rsidRDefault="003715F3" w:rsidP="003715F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亀裂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8A3410E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048863DE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6A4CF3DF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34B43D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1F35628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3D401C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D12427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A58F" w14:textId="77777777" w:rsidR="003715F3" w:rsidRPr="008E498D" w:rsidRDefault="003715F3" w:rsidP="003715F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損傷</w:t>
            </w: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306466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5EF591BE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7F6BE1B5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8BEE772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EC1E2A4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20B2CC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783AD0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異常な摩耗</w:t>
            </w:r>
          </w:p>
        </w:tc>
        <w:tc>
          <w:tcPr>
            <w:tcW w:w="243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751D66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715F3" w:rsidRPr="008E498D" w14:paraId="3F443407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0DE50F00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77D38D6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FA2850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CE92BE0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450DA8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溝の深さ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29EBB5" w14:textId="77777777" w:rsidR="003715F3" w:rsidRPr="008E498D" w:rsidRDefault="003715F3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F49A7" w:rsidRPr="008E498D" w14:paraId="3000B77A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368CD001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3147993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88D39E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エア・タンク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2B3EB9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20F61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タンク内の凝水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4E3B6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F49A7" w:rsidRPr="008E498D" w14:paraId="70A55321" w14:textId="77777777" w:rsidTr="00F05A5A">
        <w:tc>
          <w:tcPr>
            <w:tcW w:w="5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268B8E8D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2E878C9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E8E63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ブレーキ・ペダル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93DDD" w14:textId="77777777" w:rsidR="00CF49A7" w:rsidRPr="008E498D" w:rsidRDefault="00CF49A7" w:rsidP="003715F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A70F37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ブレーキ･チャンバのロッドのストローク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F9935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F49A7" w:rsidRPr="008E498D" w14:paraId="12F6DE96" w14:textId="77777777" w:rsidTr="00F05A5A">
        <w:tc>
          <w:tcPr>
            <w:tcW w:w="50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117300C4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03F128B6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388DC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964958" w14:textId="77777777" w:rsidR="00CF49A7" w:rsidRPr="008E498D" w:rsidRDefault="00CF49A7" w:rsidP="003715F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85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788A49D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ブレーキ･ドラムとライニングとのすき間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1FE73C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F49A7" w:rsidRPr="008E498D" w14:paraId="7A52977B" w14:textId="77777777" w:rsidTr="004E51CF">
        <w:tc>
          <w:tcPr>
            <w:tcW w:w="24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C5E8A6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前日・前回の運行において異常が認められた箇所</w:t>
            </w:r>
          </w:p>
        </w:tc>
        <w:tc>
          <w:tcPr>
            <w:tcW w:w="4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7AFF12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983C6A" w14:textId="77777777" w:rsidR="00CF49A7" w:rsidRPr="008E498D" w:rsidRDefault="00CF49A7" w:rsidP="008E498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4D8A35E1" w14:textId="77777777" w:rsidR="009B6112" w:rsidRDefault="004D13C8" w:rsidP="00D6737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※印の点検は、当該自動車の走行距離・運行時の状態等から判断した適切な時期に行う事で足りる。</w:t>
      </w:r>
    </w:p>
    <w:p w14:paraId="4A41DDAB" w14:textId="77777777" w:rsidR="009B6112" w:rsidRDefault="004D13C8" w:rsidP="00D6737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○印の項目は、エア･ブレーキを用いた自動車の点検項目を示す。</w:t>
      </w:r>
    </w:p>
    <w:p w14:paraId="5BE1B64C" w14:textId="77777777" w:rsidR="004D13C8" w:rsidRDefault="004D13C8" w:rsidP="00D6737B">
      <w:pPr>
        <w:snapToGrid w:val="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□印の点検は、</w:t>
      </w:r>
      <w:r w:rsidR="00D93E45">
        <w:rPr>
          <w:rFonts w:ascii="ＭＳ ゴシック" w:eastAsia="ＭＳ ゴシック" w:hAnsi="ＭＳ ゴシック" w:hint="eastAsia"/>
        </w:rPr>
        <w:t>車両総重量８トン以上又は乗車定員３０人以上</w:t>
      </w:r>
      <w:r w:rsidR="002934E9">
        <w:rPr>
          <w:rFonts w:ascii="ＭＳ ゴシック" w:eastAsia="ＭＳ ゴシック" w:hAnsi="ＭＳ ゴシック" w:hint="eastAsia"/>
        </w:rPr>
        <w:t>の自動車</w:t>
      </w:r>
      <w:r w:rsidR="00D93E45">
        <w:rPr>
          <w:rFonts w:ascii="ＭＳ ゴシック" w:eastAsia="ＭＳ ゴシック" w:hAnsi="ＭＳ ゴシック" w:hint="eastAsia"/>
        </w:rPr>
        <w:t>に</w:t>
      </w:r>
      <w:r w:rsidR="002934E9">
        <w:rPr>
          <w:rFonts w:ascii="ＭＳ ゴシック" w:eastAsia="ＭＳ ゴシック" w:hAnsi="ＭＳ ゴシック" w:hint="eastAsia"/>
        </w:rPr>
        <w:t>限る</w:t>
      </w:r>
      <w:r w:rsidR="00FC165E">
        <w:rPr>
          <w:rFonts w:ascii="ＭＳ ゴシック" w:eastAsia="ＭＳ ゴシック" w:hAnsi="ＭＳ ゴシック" w:hint="eastAsia"/>
        </w:rPr>
        <w:t>。</w:t>
      </w:r>
    </w:p>
    <w:p w14:paraId="7D1B5EE4" w14:textId="77777777" w:rsidR="00AB7BDD" w:rsidRPr="004A67AB" w:rsidRDefault="00FB640A" w:rsidP="004A67AB">
      <w:pPr>
        <w:snapToGrid w:val="0"/>
        <w:ind w:firstLineChars="4100" w:firstLine="7924"/>
        <w:jc w:val="right"/>
        <w:rPr>
          <w:rFonts w:ascii="ＭＳ ゴシック" w:eastAsia="ＭＳ ゴシック" w:hAnsi="ＭＳ ゴシック" w:cs="ＭＳゴシック"/>
          <w:kern w:val="0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cs="ＭＳゴシック"/>
          <w:kern w:val="0"/>
          <w:szCs w:val="21"/>
          <w:bdr w:val="single" w:sz="4" w:space="0" w:color="auto"/>
        </w:rPr>
        <w:br w:type="page"/>
      </w:r>
      <w:r w:rsidR="00AB7BDD" w:rsidRPr="004A67AB">
        <w:rPr>
          <w:rFonts w:ascii="ＭＳ ゴシック" w:eastAsia="ＭＳ ゴシック" w:hAnsi="ＭＳ ゴシック" w:cs="ＭＳゴシック" w:hint="eastAsia"/>
          <w:kern w:val="0"/>
          <w:szCs w:val="21"/>
          <w:bdr w:val="single" w:sz="4" w:space="0" w:color="auto"/>
        </w:rPr>
        <w:lastRenderedPageBreak/>
        <w:t>別紙</w:t>
      </w:r>
      <w:r w:rsidR="00A53575" w:rsidRPr="004A67AB">
        <w:rPr>
          <w:rFonts w:ascii="ＭＳ ゴシック" w:eastAsia="ＭＳ ゴシック" w:hAnsi="ＭＳ ゴシック" w:cs="ＭＳゴシック" w:hint="eastAsia"/>
          <w:kern w:val="0"/>
          <w:szCs w:val="21"/>
          <w:bdr w:val="single" w:sz="4" w:space="0" w:color="auto"/>
        </w:rPr>
        <w:t>３</w:t>
      </w:r>
      <w:r w:rsidR="004A67AB" w:rsidRPr="004A67AB">
        <w:rPr>
          <w:rFonts w:ascii="ＭＳ ゴシック" w:eastAsia="ＭＳ ゴシック" w:hAnsi="ＭＳ ゴシック" w:cs="ＭＳゴシック" w:hint="eastAsia"/>
          <w:kern w:val="0"/>
          <w:szCs w:val="21"/>
          <w:bdr w:val="single" w:sz="4" w:space="0" w:color="auto"/>
        </w:rPr>
        <w:t>－１</w:t>
      </w:r>
    </w:p>
    <w:p w14:paraId="1E145681" w14:textId="77777777" w:rsidR="00AB7BDD" w:rsidRPr="006E305C" w:rsidRDefault="00DA1FBB" w:rsidP="00DA1FBB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E305C">
        <w:rPr>
          <w:rFonts w:ascii="ＭＳ ゴシック" w:eastAsia="ＭＳ ゴシック" w:hAnsi="ＭＳ ゴシック" w:hint="eastAsia"/>
          <w:b/>
          <w:sz w:val="32"/>
          <w:szCs w:val="32"/>
        </w:rPr>
        <w:t>タイヤ交換作業管理表</w:t>
      </w:r>
      <w:r w:rsidR="00E63FF3" w:rsidRPr="006E305C">
        <w:rPr>
          <w:rFonts w:ascii="ＭＳ ゴシック" w:eastAsia="ＭＳ ゴシック" w:hAnsi="ＭＳ ゴシック" w:hint="eastAsia"/>
          <w:b/>
          <w:sz w:val="32"/>
          <w:szCs w:val="32"/>
        </w:rPr>
        <w:t>（例）</w:t>
      </w:r>
    </w:p>
    <w:p w14:paraId="0D474824" w14:textId="0A623986" w:rsidR="00DA1FBB" w:rsidRDefault="0077478E" w:rsidP="00D6737B">
      <w:pPr>
        <w:snapToGrid w:val="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ABAFBA" wp14:editId="0438996A">
                <wp:simplePos x="0" y="0"/>
                <wp:positionH relativeFrom="column">
                  <wp:posOffset>5509260</wp:posOffset>
                </wp:positionH>
                <wp:positionV relativeFrom="paragraph">
                  <wp:posOffset>92710</wp:posOffset>
                </wp:positionV>
                <wp:extent cx="609600" cy="304800"/>
                <wp:effectExtent l="9525" t="10795" r="9525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C1BDA" id="Rectangle 2" o:spid="_x0000_s1026" style="position:absolute;left:0;text-align:left;margin-left:433.8pt;margin-top:7.3pt;width:48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f9CQIAABQEAAAOAAAAZHJzL2Uyb0RvYy54bWysU9tu2zAMfR+wfxD0vtjJ2iwx4hRFugwD&#10;ugvQ7QMUWbaFSaJGKXG6rx8lp2l2eRqmB4EUqSOeQ2p1c7SGHRQGDa7m00nJmXISGu26mn/9sn21&#10;4CxE4RphwKmaP6rAb9YvX6wGX6kZ9GAahYxAXKgGX/M+Rl8VRZC9siJMwCtHwRbQikgudkWDYiB0&#10;a4pZWc6LAbDxCFKFQKd3Y5CvM37bKhk/tW1QkZmaU20x75j3XdqL9UpUHQrfa3kqQ/xDFVZoR4+e&#10;oe5EFGyP+g8oqyVCgDZOJNgC2lZLlTkQm2n5G5uHXniVuZA4wZ9lCv8PVn48PPjPmEoP/h7kt8Ac&#10;bHrhOnWLCEOvREPPTZNQxeBDdb6QnEBX2W74AA21VuwjZA2OLdoESOzYMUv9eJZaHSOTdDgvl/OS&#10;GiIp9Lq8WpCdXhDV02WPIb5TYFkyao7UyQwuDvchjqlPKbl4MLrZamOyg91uY5AdBHV9m9cJPVym&#10;GccGorYsr8sM/UswXGKUef0Nw+pI82u0rTlxoJWSRJVke+uabEehzWgTPeNOOibp0pSGagfNI8mI&#10;MA4nfSYyesAfnA00mDUP3/cCFWfmvaNWvLmaLa9pkrOzWCxJRLwM7C4CwkkCqnnkbDQ3cZz9vUfd&#10;9fTONDN3cEvNa3UW9rmmU6k0erk1p2+SZvvSz1nPn3n9EwAA//8DAFBLAwQUAAYACAAAACEAZjLW&#10;Cd0AAAAJAQAADwAAAGRycy9kb3ducmV2LnhtbEyPQU/DMAyF70j8h8hI3FjKVoXSNZ0qEBfEhQ2J&#10;a9p4bbXGqZps7f495gQn23pPz98rdosbxAWn0HvS8LhKQCA13vbUavg6vD1kIEI0ZM3gCTVcMcCu&#10;vL0pTG79TJ942cdWcAiF3GjoYhxzKUPToTNh5Uck1o5+cibyObXSTmbmcDfIdZIo6UxP/KEzI750&#10;2Jz2Z6dh9umQpP77mtVVWtFpDu+b1w+t7++Wagsi4hL/zPCLz+hQMlPtz2SDGDRk6kmxlYWUJxue&#10;1YaXWoNaK5BlIf83KH8AAAD//wMAUEsBAi0AFAAGAAgAAAAhALaDOJL+AAAA4QEAABMAAAAAAAAA&#10;AAAAAAAAAAAAAFtDb250ZW50X1R5cGVzXS54bWxQSwECLQAUAAYACAAAACEAOP0h/9YAAACUAQAA&#10;CwAAAAAAAAAAAAAAAAAvAQAAX3JlbHMvLnJlbHNQSwECLQAUAAYACAAAACEAL6MH/QkCAAAUBAAA&#10;DgAAAAAAAAAAAAAAAAAuAgAAZHJzL2Uyb0RvYy54bWxQSwECLQAUAAYACAAAACEAZjLWCd0AAAAJ&#10;AQAADwAAAAAAAAAAAAAAAABjBAAAZHJzL2Rvd25yZXYueG1sUEsFBgAAAAAEAAQA8wAAAG0FAAAA&#10;AA==&#10;" strokeweight="1.5pt">
                <v:textbox inset="5.85pt,.7pt,5.85pt,.7pt"/>
              </v:rect>
            </w:pict>
          </mc:Fallback>
        </mc:AlternateContent>
      </w:r>
    </w:p>
    <w:p w14:paraId="02A7462D" w14:textId="77777777" w:rsidR="00AB7BDD" w:rsidRPr="005F47B1" w:rsidRDefault="00DA1FBB" w:rsidP="00D6737B">
      <w:pPr>
        <w:snapToGrid w:val="0"/>
        <w:rPr>
          <w:rFonts w:ascii="ＭＳ ゴシック" w:eastAsia="ＭＳ ゴシック" w:hAnsi="ＭＳ ゴシック"/>
          <w:b/>
        </w:rPr>
      </w:pPr>
      <w:r w:rsidRPr="00374275">
        <w:rPr>
          <w:rFonts w:ascii="ＭＳ ゴシック" w:eastAsia="ＭＳ ゴシック" w:hAnsi="ＭＳ ゴシック" w:hint="eastAsia"/>
          <w:b/>
          <w:spacing w:val="17"/>
          <w:kern w:val="0"/>
          <w:u w:val="single"/>
          <w:fitText w:val="1930" w:id="-1662817280"/>
        </w:rPr>
        <w:t>登録番号又は車</w:t>
      </w:r>
      <w:r w:rsidRPr="00374275">
        <w:rPr>
          <w:rFonts w:ascii="ＭＳ ゴシック" w:eastAsia="ＭＳ ゴシック" w:hAnsi="ＭＳ ゴシック" w:hint="eastAsia"/>
          <w:b/>
          <w:spacing w:val="3"/>
          <w:kern w:val="0"/>
          <w:u w:val="single"/>
          <w:fitText w:val="1930" w:id="-1662817280"/>
        </w:rPr>
        <w:t>番</w:t>
      </w:r>
      <w:r w:rsidRPr="005F47B1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  <w:r w:rsidRPr="005F47B1">
        <w:rPr>
          <w:rFonts w:ascii="ＭＳ ゴシック" w:eastAsia="ＭＳ ゴシック" w:hAnsi="ＭＳ ゴシック" w:hint="eastAsia"/>
          <w:b/>
        </w:rPr>
        <w:t xml:space="preserve">　　　　　　　　　　　</w:t>
      </w:r>
      <w:r w:rsidRPr="00E114EC">
        <w:rPr>
          <w:rFonts w:ascii="ＭＳ ゴシック" w:eastAsia="ＭＳ ゴシック" w:hAnsi="ＭＳ ゴシック" w:hint="eastAsia"/>
          <w:b/>
          <w:spacing w:val="22"/>
          <w:kern w:val="0"/>
          <w:sz w:val="24"/>
          <w:szCs w:val="24"/>
          <w:fitText w:val="2240" w:id="-1662802944"/>
        </w:rPr>
        <w:t>整備管理者確認</w:t>
      </w:r>
      <w:r w:rsidRPr="00E114EC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2240" w:id="-1662802944"/>
        </w:rPr>
        <w:t>欄</w:t>
      </w:r>
    </w:p>
    <w:p w14:paraId="663BEF8E" w14:textId="77777777" w:rsidR="00ED281D" w:rsidRPr="00F42F14" w:rsidRDefault="00ED281D" w:rsidP="00D6737B">
      <w:pPr>
        <w:snapToGrid w:val="0"/>
        <w:rPr>
          <w:rFonts w:ascii="ＭＳ ゴシック" w:eastAsia="ＭＳ ゴシック" w:hAnsi="ＭＳ ゴシック"/>
          <w:b/>
          <w:kern w:val="0"/>
          <w:sz w:val="16"/>
          <w:szCs w:val="16"/>
          <w:u w:val="single"/>
        </w:rPr>
      </w:pPr>
    </w:p>
    <w:p w14:paraId="2462182C" w14:textId="77777777" w:rsidR="00AB7BDD" w:rsidRPr="005F47B1" w:rsidRDefault="00DA1FBB" w:rsidP="00D6737B">
      <w:pPr>
        <w:snapToGrid w:val="0"/>
        <w:rPr>
          <w:rFonts w:ascii="ＭＳ ゴシック" w:eastAsia="ＭＳ ゴシック" w:hAnsi="ＭＳ ゴシック"/>
          <w:b/>
          <w:u w:val="single"/>
        </w:rPr>
      </w:pPr>
      <w:r w:rsidRPr="005F47B1">
        <w:rPr>
          <w:rFonts w:ascii="ＭＳ ゴシック" w:eastAsia="ＭＳ ゴシック" w:hAnsi="ＭＳ ゴシック" w:hint="eastAsia"/>
          <w:b/>
          <w:spacing w:val="67"/>
          <w:kern w:val="0"/>
          <w:u w:val="single"/>
          <w:fitText w:val="1930" w:id="-1662817279"/>
        </w:rPr>
        <w:t>作業実施者</w:t>
      </w:r>
      <w:r w:rsidRPr="005F47B1">
        <w:rPr>
          <w:rFonts w:ascii="ＭＳ ゴシック" w:eastAsia="ＭＳ ゴシック" w:hAnsi="ＭＳ ゴシック" w:hint="eastAsia"/>
          <w:b/>
          <w:kern w:val="0"/>
          <w:u w:val="single"/>
          <w:fitText w:val="1930" w:id="-1662817279"/>
        </w:rPr>
        <w:t>名</w:t>
      </w:r>
      <w:r w:rsidRPr="005F47B1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</w:p>
    <w:p w14:paraId="62460495" w14:textId="77777777" w:rsidR="00AB7BDD" w:rsidRPr="005F47B1" w:rsidRDefault="00DA1FBB" w:rsidP="00DA1FBB">
      <w:pPr>
        <w:snapToGrid w:val="0"/>
        <w:jc w:val="right"/>
        <w:rPr>
          <w:rFonts w:ascii="ＭＳ ゴシック" w:eastAsia="ＭＳ ゴシック" w:hAnsi="ＭＳ ゴシック"/>
          <w:b/>
        </w:rPr>
      </w:pPr>
      <w:r w:rsidRPr="005F47B1">
        <w:rPr>
          <w:rFonts w:ascii="ＭＳ ゴシック" w:eastAsia="ＭＳ ゴシック" w:hAnsi="ＭＳ ゴシック" w:hint="eastAsia"/>
          <w:b/>
        </w:rPr>
        <w:t xml:space="preserve">　　実施日　　令和　　　　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755"/>
        <w:gridCol w:w="410"/>
        <w:gridCol w:w="3970"/>
        <w:gridCol w:w="850"/>
        <w:gridCol w:w="1097"/>
      </w:tblGrid>
      <w:tr w:rsidR="00FD76D3" w:rsidRPr="00185F68" w14:paraId="50E9BCD8" w14:textId="77777777" w:rsidTr="00F05A5A">
        <w:tc>
          <w:tcPr>
            <w:tcW w:w="33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2AB59A" w14:textId="77777777" w:rsidR="00FD76D3" w:rsidRPr="00185F68" w:rsidRDefault="00FD76D3" w:rsidP="00185F6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15F3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fitText w:val="1158" w:id="-1662817024"/>
              </w:rPr>
              <w:t>実施箇</w:t>
            </w:r>
            <w:r w:rsidRPr="003715F3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158" w:id="-1662817024"/>
              </w:rPr>
              <w:t>所</w:t>
            </w:r>
          </w:p>
        </w:tc>
        <w:tc>
          <w:tcPr>
            <w:tcW w:w="45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8596E3" w14:textId="77777777" w:rsidR="00FD76D3" w:rsidRPr="00185F68" w:rsidRDefault="00FD76D3" w:rsidP="00185F6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15F3">
              <w:rPr>
                <w:rFonts w:ascii="ＭＳ ゴシック" w:eastAsia="ＭＳ ゴシック" w:hAnsi="ＭＳ ゴシック" w:hint="eastAsia"/>
                <w:b/>
                <w:spacing w:val="38"/>
                <w:kern w:val="0"/>
                <w:fitText w:val="1930" w:id="-1662817023"/>
              </w:rPr>
              <w:t>確認・作業内</w:t>
            </w:r>
            <w:r w:rsidRPr="003715F3">
              <w:rPr>
                <w:rFonts w:ascii="ＭＳ ゴシック" w:eastAsia="ＭＳ ゴシック" w:hAnsi="ＭＳ ゴシック" w:hint="eastAsia"/>
                <w:b/>
                <w:kern w:val="0"/>
                <w:fitText w:val="1930" w:id="-1662817023"/>
              </w:rPr>
              <w:t>容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07FA2FF3" w14:textId="77777777" w:rsidR="00FD76D3" w:rsidRPr="00185F68" w:rsidRDefault="00FD76D3" w:rsidP="00185F6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85F68">
              <w:rPr>
                <w:rFonts w:ascii="ＭＳ ゴシック" w:eastAsia="ＭＳ ゴシック" w:hAnsi="ＭＳ ゴシック" w:hint="eastAsia"/>
                <w:b/>
              </w:rPr>
              <w:t>結　果</w:t>
            </w:r>
          </w:p>
          <w:p w14:paraId="240E3A92" w14:textId="77777777" w:rsidR="00FD76D3" w:rsidRPr="00185F68" w:rsidRDefault="00FD76D3" w:rsidP="00185F6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C04B4">
              <w:rPr>
                <w:rFonts w:ascii="ＭＳ ゴシック" w:eastAsia="ＭＳ ゴシック" w:hAnsi="ＭＳ ゴシック" w:hint="eastAsia"/>
                <w:spacing w:val="19"/>
                <w:w w:val="62"/>
                <w:kern w:val="0"/>
                <w:sz w:val="24"/>
                <w:szCs w:val="24"/>
                <w:fitText w:val="1716" w:id="-1662808064"/>
              </w:rPr>
              <w:t>（実施</w:t>
            </w:r>
            <w:r w:rsidR="007A5324" w:rsidRPr="00CC04B4">
              <w:rPr>
                <w:rFonts w:ascii="ＭＳ ゴシック" w:eastAsia="ＭＳ ゴシック" w:hAnsi="ＭＳ ゴシック" w:hint="eastAsia"/>
                <w:spacing w:val="19"/>
                <w:kern w:val="0"/>
                <w:sz w:val="24"/>
                <w:szCs w:val="24"/>
                <w:fitText w:val="1716" w:id="-1662808064"/>
              </w:rPr>
              <w:t>✔</w:t>
            </w:r>
            <w:r w:rsidRPr="00CC04B4">
              <w:rPr>
                <w:rFonts w:ascii="ＭＳ ゴシック" w:eastAsia="ＭＳ ゴシック" w:hAnsi="ＭＳ ゴシック" w:hint="eastAsia"/>
                <w:spacing w:val="19"/>
                <w:w w:val="62"/>
                <w:kern w:val="0"/>
                <w:sz w:val="24"/>
                <w:szCs w:val="24"/>
                <w:fitText w:val="1716" w:id="-1662808064"/>
              </w:rPr>
              <w:t>・交換×</w:t>
            </w:r>
            <w:r w:rsidRPr="00CC04B4">
              <w:rPr>
                <w:rFonts w:ascii="ＭＳ ゴシック" w:eastAsia="ＭＳ ゴシック" w:hAnsi="ＭＳ ゴシック" w:hint="eastAsia"/>
                <w:spacing w:val="3"/>
                <w:w w:val="62"/>
                <w:kern w:val="0"/>
                <w:sz w:val="24"/>
                <w:szCs w:val="24"/>
                <w:fitText w:val="1716" w:id="-1662808064"/>
              </w:rPr>
              <w:t>）</w:t>
            </w:r>
          </w:p>
        </w:tc>
      </w:tr>
      <w:tr w:rsidR="00ED281D" w:rsidRPr="00185F68" w14:paraId="62AB392A" w14:textId="77777777" w:rsidTr="002A18BE">
        <w:tc>
          <w:tcPr>
            <w:tcW w:w="526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31FE8116" w14:textId="77777777" w:rsidR="00ED281D" w:rsidRPr="00185F68" w:rsidRDefault="00ED281D" w:rsidP="00185F6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D7895">
              <w:rPr>
                <w:rFonts w:ascii="ＭＳ ゴシック" w:eastAsia="ＭＳ ゴシック" w:hAnsi="ＭＳ ゴシック" w:hint="eastAsia"/>
                <w:b/>
                <w:spacing w:val="39"/>
                <w:kern w:val="0"/>
                <w:fitText w:val="1351" w:id="-1662813952"/>
              </w:rPr>
              <w:t>清掃の実</w:t>
            </w:r>
            <w:r w:rsidRPr="005D7895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1351" w:id="-1662813952"/>
              </w:rPr>
              <w:t>施</w:t>
            </w:r>
          </w:p>
        </w:tc>
        <w:tc>
          <w:tcPr>
            <w:tcW w:w="2868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B01F0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ハブ面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A75F89A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2" w:type="dxa"/>
            <w:tcBorders>
              <w:top w:val="double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ACF106C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ディスク・ホイール取付面の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さび、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ゴミ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、泥、追加塗装等の異物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を取り除く</w:t>
            </w:r>
          </w:p>
        </w:tc>
        <w:tc>
          <w:tcPr>
            <w:tcW w:w="194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5EF53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14877721" w14:textId="77777777" w:rsidTr="002A18BE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DBCDD51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35D32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79B08CE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102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1AD7ECF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ハブのはめ合い部（インロー部）の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さび、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ゴミ、泥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、追加塗装等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を取り除く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698F9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537AE063" w14:textId="77777777" w:rsidTr="002A18BE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2BF1EB55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DD426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ディスク・ホイール</w:t>
            </w: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209F75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2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D92037A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ホイール・ナットの当たり面、ハブ取付面の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さび、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ゴミ、泥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、追加塗装等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を取り除く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C2D1A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529877CD" w14:textId="77777777" w:rsidTr="002A18BE"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2BFF1AAC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EF0C1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ホイール・ボルト、ナット</w:t>
            </w:r>
          </w:p>
        </w:tc>
        <w:tc>
          <w:tcPr>
            <w:tcW w:w="410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5705C2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2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4E82E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ホイール・ボルト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のねじ部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ホイール・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ナットの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ねじ部等（ＪＩＳ方式の場合は、ホイール・ナットの座面部を含む）の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さび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ゴミ、泥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、追加塗装等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を取り除く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BD433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7F0C4DA5" w14:textId="77777777" w:rsidTr="00FB35A7"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3E38D40E" w14:textId="77777777" w:rsidR="00ED281D" w:rsidRPr="00185F68" w:rsidRDefault="00ED281D" w:rsidP="00185F6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D7895">
              <w:rPr>
                <w:rFonts w:ascii="ＭＳ ゴシック" w:eastAsia="ＭＳ ゴシック" w:hAnsi="ＭＳ ゴシック" w:hint="eastAsia"/>
                <w:b/>
                <w:spacing w:val="39"/>
                <w:kern w:val="0"/>
                <w:fitText w:val="1351" w:id="-1662813696"/>
              </w:rPr>
              <w:t>点検の実</w:t>
            </w:r>
            <w:r w:rsidRPr="005D7895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1351" w:id="-1662813696"/>
              </w:rPr>
              <w:t>施</w:t>
            </w:r>
          </w:p>
        </w:tc>
        <w:tc>
          <w:tcPr>
            <w:tcW w:w="286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BFC19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ハブ面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730AD9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2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F73F06A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ディスク・ホイール取付面に著しい摩耗や損傷がないかを確認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AD438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763E5DD5" w14:textId="77777777" w:rsidTr="00FB35A7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160BA2F6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vMerge w:val="restart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7801F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ディスク・ホイール</w:t>
            </w: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7B0D6A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2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1BE616A" w14:textId="77777777" w:rsidR="00ED281D" w:rsidRPr="00F42F14" w:rsidRDefault="00593926" w:rsidP="00185F6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ホイール・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ボルト穴や飾り穴のまわりに亀裂や損傷がないかを確認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C0B68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798191E9" w14:textId="77777777" w:rsidTr="00FB35A7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1A2B867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6A89235A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1E2F07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2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2FEF8A2" w14:textId="77777777" w:rsidR="00ED281D" w:rsidRPr="00F42F14" w:rsidRDefault="00ED281D" w:rsidP="00185F6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溶接部に亀裂や損傷がないかを確認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53790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00CF5006" w14:textId="77777777" w:rsidTr="00FB35A7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7AC7887C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53CBEC2A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2FEF7B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2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70334ED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ハブへの取付面とディスク・ホイール合わせ面に摩耗や損傷がないかを確認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22983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2637BD3C" w14:textId="77777777" w:rsidTr="00FB35A7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2C3DA9F5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vMerge w:val="restart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DE330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ホイール・ボルト、ナット</w:t>
            </w: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F17CD8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2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44F48E1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亀裂、損傷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、著しいさびの発生は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ないかを確認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BB47C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4426E384" w14:textId="77777777" w:rsidTr="00FB35A7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43636583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573A2DB4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F8276F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2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40DAD61" w14:textId="77777777" w:rsidR="00ED281D" w:rsidRPr="00F42F14" w:rsidRDefault="00593926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ホイール・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ボルト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伸び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がないかを確認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15D58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2050B6B8" w14:textId="77777777" w:rsidTr="00FB35A7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22F3242F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64BFE1C2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044C2A5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2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8EBEE62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ねじ部につぶれ、やせ、かじり</w:t>
            </w:r>
            <w:r w:rsidR="00593926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等の異常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がないかを確認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51983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396897BB" w14:textId="77777777" w:rsidTr="00FB35A7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37E7BB2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365C471D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20E926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102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29D0077" w14:textId="77777777" w:rsidR="00ED281D" w:rsidRPr="00F42F14" w:rsidRDefault="00593926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ホイール・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ナットの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座金が円滑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に回転するかを確認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7AEC6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153FCE16" w14:textId="77777777" w:rsidTr="00FB35A7"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7C91A471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5E7623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E71CEC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2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D351F" w14:textId="77777777" w:rsidR="00ED281D" w:rsidRPr="00F42F14" w:rsidRDefault="00071EE1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新品の状態から一定期間（目安は４年）を経過している場合は入念に確認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BA043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20D02776" w14:textId="77777777" w:rsidTr="002A18BE"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4BD1D342" w14:textId="77777777" w:rsidR="00ED281D" w:rsidRPr="00185F68" w:rsidRDefault="00ED281D" w:rsidP="00185F6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D7895">
              <w:rPr>
                <w:rFonts w:ascii="ＭＳ ゴシック" w:eastAsia="ＭＳ ゴシック" w:hAnsi="ＭＳ ゴシック" w:hint="eastAsia"/>
                <w:b/>
                <w:spacing w:val="20"/>
                <w:kern w:val="0"/>
                <w:fitText w:val="1930" w:id="-1662813695"/>
              </w:rPr>
              <w:t>油脂類塗布の実</w:t>
            </w:r>
            <w:r w:rsidRPr="005D7895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930" w:id="-1662813695"/>
              </w:rPr>
              <w:t>施</w:t>
            </w:r>
          </w:p>
        </w:tc>
        <w:tc>
          <w:tcPr>
            <w:tcW w:w="286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26215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ホイール・ボルト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998C5B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2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0AA58E6" w14:textId="77777777" w:rsidR="00ED281D" w:rsidRPr="00F42F14" w:rsidRDefault="00071EE1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ねじ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部に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規定の油類（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エンジンオイル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を薄く塗布する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1413B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09710D47" w14:textId="77777777" w:rsidTr="002A18BE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6C86A817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vMerge w:val="restart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B6C7A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ホイール・ナット</w:t>
            </w: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AD2A02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2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C317694" w14:textId="77777777" w:rsidR="00ED281D" w:rsidRPr="00F42F14" w:rsidRDefault="00071EE1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ねじ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部に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規定の油類（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エンジンオイル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を薄く塗布する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EDC2A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2CE60593" w14:textId="77777777" w:rsidTr="002A18BE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1172459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A5613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251EBF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4102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9196B5E" w14:textId="77777777" w:rsidR="00ED281D" w:rsidRPr="00F42F14" w:rsidRDefault="00071EE1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ホイール</w:t>
            </w:r>
            <w:r w:rsidR="00DF7C37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ナットの当たり面に規定の油類（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エンジンオイル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を薄く塗布する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8B0DE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54A219F6" w14:textId="77777777" w:rsidTr="002A18BE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0F70927A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FFD07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8AE3EA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102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95650EB" w14:textId="77777777" w:rsidR="00ED281D" w:rsidRPr="00F42F14" w:rsidRDefault="00DF7C37" w:rsidP="005D789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ホイール・ナットとワッシャとの間にのみ規定の油類（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エンジンオイル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  <w:r w:rsidR="00ED281D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を薄く塗布する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AF0BB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795B8796" w14:textId="77777777" w:rsidTr="002A18BE"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69CADF03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A5E78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ハブ</w:t>
            </w:r>
          </w:p>
        </w:tc>
        <w:tc>
          <w:tcPr>
            <w:tcW w:w="410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66D60C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102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E4387" w14:textId="77777777" w:rsidR="00ED281D" w:rsidRPr="00F42F14" w:rsidRDefault="00ED281D" w:rsidP="005D789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ハブのはめ合い部（インロー部）に</w:t>
            </w:r>
            <w:r w:rsidR="00DF7C37"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規定の</w:t>
            </w: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グリスを薄く塗布する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18296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735C4A4C" w14:textId="77777777" w:rsidTr="00F42F14">
        <w:trPr>
          <w:cantSplit/>
          <w:trHeight w:val="712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476D7031" w14:textId="77777777" w:rsidR="00ED281D" w:rsidRPr="00185F68" w:rsidRDefault="00ED281D" w:rsidP="00185F68">
            <w:pPr>
              <w:snapToGrid w:val="0"/>
              <w:ind w:left="113" w:right="113"/>
              <w:rPr>
                <w:rFonts w:ascii="ＭＳ ゴシック" w:eastAsia="ＭＳ ゴシック" w:hAnsi="ＭＳ ゴシック" w:hint="eastAsia"/>
                <w:b/>
              </w:rPr>
            </w:pPr>
            <w:r w:rsidRPr="00185F68">
              <w:rPr>
                <w:rFonts w:ascii="ＭＳ ゴシック" w:eastAsia="ＭＳ ゴシック" w:hAnsi="ＭＳ ゴシック" w:hint="eastAsia"/>
                <w:b/>
              </w:rPr>
              <w:t>取付</w:t>
            </w:r>
          </w:p>
        </w:tc>
        <w:tc>
          <w:tcPr>
            <w:tcW w:w="28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5D474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ホイール・ナットの締め付け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F643902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■</w:t>
            </w:r>
          </w:p>
          <w:p w14:paraId="22EBFDE3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△</w:t>
            </w:r>
          </w:p>
        </w:tc>
        <w:tc>
          <w:tcPr>
            <w:tcW w:w="4102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7A01E" w14:textId="77777777" w:rsidR="00ED281D" w:rsidRPr="00F42F14" w:rsidRDefault="00ED281D" w:rsidP="00185F6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タイヤ交換作業時の締め付けトルク値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670A5" w14:textId="77777777" w:rsidR="00ED281D" w:rsidRPr="00185F68" w:rsidRDefault="00ED281D" w:rsidP="00185F68">
            <w:pPr>
              <w:snapToGrid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85F68">
              <w:rPr>
                <w:rFonts w:ascii="ＭＳ ゴシック" w:eastAsia="ＭＳ ゴシック" w:hAnsi="ＭＳ ゴシック" w:hint="eastAsia"/>
                <w:sz w:val="28"/>
                <w:szCs w:val="28"/>
              </w:rPr>
              <w:t>N･m</w:t>
            </w:r>
          </w:p>
        </w:tc>
      </w:tr>
      <w:tr w:rsidR="00ED281D" w:rsidRPr="00185F68" w14:paraId="00267C08" w14:textId="77777777" w:rsidTr="002A18BE">
        <w:tc>
          <w:tcPr>
            <w:tcW w:w="52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369B3614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68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7B766977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8B8F005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2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9DCB7F9" w14:textId="77777777" w:rsidR="00ED281D" w:rsidRPr="00F42F14" w:rsidRDefault="00ED281D" w:rsidP="00185F6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638AA239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587E4B95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D281D" w:rsidRPr="00185F68" w14:paraId="417C3271" w14:textId="77777777" w:rsidTr="002A18BE"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F70FDC5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85F68">
              <w:rPr>
                <w:rFonts w:ascii="ＭＳ ゴシック" w:eastAsia="ＭＳ ゴシック" w:hAnsi="ＭＳ ゴシック" w:hint="eastAsia"/>
                <w:b/>
              </w:rPr>
              <w:t>保守</w:t>
            </w:r>
          </w:p>
        </w:tc>
        <w:tc>
          <w:tcPr>
            <w:tcW w:w="28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4579F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ホイール・ナットの増し締め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3622396" w14:textId="77777777" w:rsidR="00ED281D" w:rsidRPr="00185F68" w:rsidRDefault="00ED281D" w:rsidP="00185F6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85F68">
              <w:rPr>
                <w:rFonts w:ascii="ＭＳ ゴシック" w:eastAsia="ＭＳ ゴシック" w:hAnsi="ＭＳ ゴシック" w:hint="eastAsia"/>
              </w:rPr>
              <w:t>■</w:t>
            </w:r>
          </w:p>
        </w:tc>
        <w:tc>
          <w:tcPr>
            <w:tcW w:w="4102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C0D81" w14:textId="77777777" w:rsidR="00ED281D" w:rsidRPr="00F42F14" w:rsidRDefault="00ED281D" w:rsidP="00185F6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2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タイヤ交換後、50km～100km走行後の増し締めを実施する。</w:t>
            </w:r>
          </w:p>
        </w:tc>
        <w:tc>
          <w:tcPr>
            <w:tcW w:w="19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EE9CD" w14:textId="77777777" w:rsidR="00ED281D" w:rsidRPr="00185F68" w:rsidRDefault="00ED281D" w:rsidP="00185F6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4A7F224" w14:textId="77777777" w:rsidR="00AB7BDD" w:rsidRPr="00F42F14" w:rsidRDefault="00ED281D" w:rsidP="00D6737B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F42F14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E305C" w:rsidRPr="00F42F1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F42F14">
        <w:rPr>
          <w:rFonts w:ascii="ＭＳ ゴシック" w:eastAsia="ＭＳ ゴシック" w:hAnsi="ＭＳ ゴシック" w:hint="eastAsia"/>
          <w:sz w:val="20"/>
          <w:szCs w:val="20"/>
        </w:rPr>
        <w:t>ＪＩＳ方式が対象</w:t>
      </w:r>
      <w:r w:rsidR="006E305C" w:rsidRPr="00F42F14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A0127CB" w14:textId="77777777" w:rsidR="00AB7BDD" w:rsidRPr="00F42F14" w:rsidRDefault="006E305C" w:rsidP="006E305C">
      <w:pPr>
        <w:snapToGrid w:val="0"/>
        <w:ind w:left="275" w:hangingChars="150" w:hanging="275"/>
        <w:rPr>
          <w:rFonts w:ascii="ＭＳ ゴシック" w:eastAsia="ＭＳ ゴシック" w:hAnsi="ＭＳ ゴシック"/>
          <w:sz w:val="20"/>
          <w:szCs w:val="20"/>
        </w:rPr>
      </w:pPr>
      <w:r w:rsidRPr="00F42F14">
        <w:rPr>
          <w:rFonts w:ascii="ＭＳ ゴシック" w:eastAsia="ＭＳ ゴシック" w:hAnsi="ＭＳ ゴシック" w:hint="eastAsia"/>
          <w:sz w:val="20"/>
          <w:szCs w:val="20"/>
        </w:rPr>
        <w:t>○ ＩＳＯ方式が対象。ハブのディスク・ホイール取付け面、ホイール合わせ面、ホイールと座金（ワッシャ）との当たり面には、</w:t>
      </w:r>
      <w:r w:rsidR="00DF7C37" w:rsidRPr="00F42F14">
        <w:rPr>
          <w:rFonts w:ascii="ＭＳ ゴシック" w:eastAsia="ＭＳ ゴシック" w:hAnsi="ＭＳ ゴシック" w:hint="eastAsia"/>
          <w:sz w:val="20"/>
          <w:szCs w:val="20"/>
        </w:rPr>
        <w:t>追加</w:t>
      </w:r>
      <w:r w:rsidRPr="00F42F14">
        <w:rPr>
          <w:rFonts w:ascii="ＭＳ ゴシック" w:eastAsia="ＭＳ ゴシック" w:hAnsi="ＭＳ ゴシック" w:hint="eastAsia"/>
          <w:sz w:val="20"/>
          <w:szCs w:val="20"/>
        </w:rPr>
        <w:t>塗装、エンジンオイル</w:t>
      </w:r>
      <w:r w:rsidR="00DF7C37" w:rsidRPr="00F42F14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F42F1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DD1CF0">
        <w:rPr>
          <w:rFonts w:ascii="ＭＳ ゴシック" w:eastAsia="ＭＳ ゴシック" w:hAnsi="ＭＳ ゴシック" w:hint="eastAsia"/>
          <w:sz w:val="20"/>
          <w:szCs w:val="20"/>
        </w:rPr>
        <w:t>規定の油類</w:t>
      </w:r>
      <w:r w:rsidRPr="00F42F14">
        <w:rPr>
          <w:rFonts w:ascii="ＭＳ ゴシック" w:eastAsia="ＭＳ ゴシック" w:hAnsi="ＭＳ ゴシック" w:hint="eastAsia"/>
          <w:sz w:val="20"/>
          <w:szCs w:val="20"/>
        </w:rPr>
        <w:t>の塗布を行わないよう注意すること。</w:t>
      </w:r>
    </w:p>
    <w:p w14:paraId="296072FC" w14:textId="77777777" w:rsidR="00AB7BDD" w:rsidRPr="00F42F14" w:rsidRDefault="006E305C" w:rsidP="00D6737B">
      <w:pPr>
        <w:snapToGrid w:val="0"/>
        <w:rPr>
          <w:rFonts w:ascii="ＭＳ ゴシック" w:eastAsia="ＭＳ ゴシック" w:hAnsi="ＭＳ ゴシック" w:hint="eastAsia"/>
          <w:sz w:val="20"/>
          <w:szCs w:val="20"/>
        </w:rPr>
      </w:pPr>
      <w:r w:rsidRPr="00F42F14">
        <w:rPr>
          <w:rFonts w:ascii="ＭＳ ゴシック" w:eastAsia="ＭＳ ゴシック" w:hAnsi="ＭＳ ゴシック" w:hint="eastAsia"/>
          <w:sz w:val="20"/>
          <w:szCs w:val="20"/>
        </w:rPr>
        <w:t>■ 規定の締め付けトルク値は、車両の「タイヤ空気圧ラベル」の近くに表示されています。</w:t>
      </w:r>
    </w:p>
    <w:p w14:paraId="7427F806" w14:textId="77777777" w:rsidR="00FB640A" w:rsidRPr="00F42F14" w:rsidRDefault="006E305C" w:rsidP="00FB640A">
      <w:pPr>
        <w:snapToGrid w:val="0"/>
        <w:ind w:left="275" w:hangingChars="150" w:hanging="275"/>
        <w:rPr>
          <w:rFonts w:ascii="ＭＳ ゴシック" w:eastAsia="ＭＳ ゴシック" w:hAnsi="ＭＳ ゴシック" w:hint="eastAsia"/>
          <w:sz w:val="20"/>
          <w:szCs w:val="20"/>
        </w:rPr>
      </w:pPr>
      <w:r w:rsidRPr="00F42F14">
        <w:rPr>
          <w:rFonts w:ascii="ＭＳ ゴシック" w:eastAsia="ＭＳ ゴシック" w:hAnsi="ＭＳ ゴシック" w:hint="eastAsia"/>
          <w:sz w:val="20"/>
          <w:szCs w:val="20"/>
        </w:rPr>
        <w:t>△ 対角線順</w:t>
      </w:r>
      <w:r w:rsidR="002A58FB" w:rsidRPr="00F42F14">
        <w:rPr>
          <w:rFonts w:ascii="ＭＳ ゴシック" w:eastAsia="ＭＳ ゴシック" w:hAnsi="ＭＳ ゴシック" w:hint="eastAsia"/>
          <w:sz w:val="20"/>
          <w:szCs w:val="20"/>
        </w:rPr>
        <w:t>に２～３回に分けて締め付けること（</w:t>
      </w:r>
      <w:r w:rsidR="00DF7C37" w:rsidRPr="00F42F14">
        <w:rPr>
          <w:rFonts w:ascii="ＭＳ ゴシック" w:eastAsia="ＭＳ ゴシック" w:hAnsi="ＭＳ ゴシック" w:hint="eastAsia"/>
          <w:sz w:val="20"/>
          <w:szCs w:val="20"/>
        </w:rPr>
        <w:t>最終的な</w:t>
      </w:r>
      <w:r w:rsidR="002A58FB" w:rsidRPr="00F42F14">
        <w:rPr>
          <w:rFonts w:ascii="ＭＳ ゴシック" w:eastAsia="ＭＳ ゴシック" w:hAnsi="ＭＳ ゴシック" w:hint="eastAsia"/>
          <w:sz w:val="20"/>
          <w:szCs w:val="20"/>
        </w:rPr>
        <w:t>締め付けは</w:t>
      </w:r>
      <w:r w:rsidR="00DF7C37" w:rsidRPr="00F42F1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2A58FB" w:rsidRPr="00F42F14">
        <w:rPr>
          <w:rFonts w:ascii="ＭＳ ゴシック" w:eastAsia="ＭＳ ゴシック" w:hAnsi="ＭＳ ゴシック" w:hint="eastAsia"/>
          <w:sz w:val="20"/>
          <w:szCs w:val="20"/>
        </w:rPr>
        <w:t>トルク</w:t>
      </w:r>
      <w:r w:rsidR="00DF7C37" w:rsidRPr="00F42F14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A58FB" w:rsidRPr="00F42F14">
        <w:rPr>
          <w:rFonts w:ascii="ＭＳ ゴシック" w:eastAsia="ＭＳ ゴシック" w:hAnsi="ＭＳ ゴシック" w:hint="eastAsia"/>
          <w:sz w:val="20"/>
          <w:szCs w:val="20"/>
        </w:rPr>
        <w:t>レンチを</w:t>
      </w:r>
      <w:r w:rsidR="00DF7C37" w:rsidRPr="00F42F14">
        <w:rPr>
          <w:rFonts w:ascii="ＭＳ ゴシック" w:eastAsia="ＭＳ ゴシック" w:hAnsi="ＭＳ ゴシック" w:hint="eastAsia"/>
          <w:sz w:val="20"/>
          <w:szCs w:val="20"/>
        </w:rPr>
        <w:t>用いるなどにより</w:t>
      </w:r>
      <w:r w:rsidRPr="00F42F14">
        <w:rPr>
          <w:rFonts w:ascii="ＭＳ ゴシック" w:eastAsia="ＭＳ ゴシック" w:hAnsi="ＭＳ ゴシック" w:hint="eastAsia"/>
          <w:sz w:val="20"/>
          <w:szCs w:val="20"/>
        </w:rPr>
        <w:t>規定トルクで締め付ける）。</w:t>
      </w:r>
    </w:p>
    <w:p w14:paraId="3C62ED26" w14:textId="77777777" w:rsidR="002A58FB" w:rsidRPr="004A67AB" w:rsidRDefault="00FB640A" w:rsidP="002A58FB">
      <w:pPr>
        <w:snapToGrid w:val="0"/>
        <w:ind w:firstLineChars="4100" w:firstLine="7924"/>
        <w:jc w:val="right"/>
        <w:rPr>
          <w:rFonts w:ascii="ＭＳ ゴシック" w:eastAsia="ＭＳ ゴシック" w:hAnsi="ＭＳ ゴシック" w:cs="ＭＳゴシック"/>
          <w:kern w:val="0"/>
          <w:szCs w:val="21"/>
          <w:bdr w:val="single" w:sz="4" w:space="0" w:color="auto"/>
        </w:rPr>
      </w:pPr>
      <w:r>
        <w:rPr>
          <w:rFonts w:ascii="ＭＳ ゴシック" w:eastAsia="ＭＳ ゴシック" w:hAnsi="ＭＳ ゴシック"/>
        </w:rPr>
        <w:br w:type="page"/>
      </w:r>
      <w:r w:rsidR="002A58FB" w:rsidRPr="004A67AB">
        <w:rPr>
          <w:rFonts w:ascii="ＭＳ ゴシック" w:eastAsia="ＭＳ ゴシック" w:hAnsi="ＭＳ ゴシック" w:cs="ＭＳゴシック" w:hint="eastAsia"/>
          <w:kern w:val="0"/>
          <w:szCs w:val="21"/>
          <w:bdr w:val="single" w:sz="4" w:space="0" w:color="auto"/>
        </w:rPr>
        <w:lastRenderedPageBreak/>
        <w:t>別紙３－</w:t>
      </w:r>
      <w:r w:rsidR="002A58FB">
        <w:rPr>
          <w:rFonts w:ascii="ＭＳ ゴシック" w:eastAsia="ＭＳ ゴシック" w:hAnsi="ＭＳ ゴシック" w:cs="ＭＳゴシック" w:hint="eastAsia"/>
          <w:kern w:val="0"/>
          <w:szCs w:val="21"/>
          <w:bdr w:val="single" w:sz="4" w:space="0" w:color="auto"/>
        </w:rPr>
        <w:t>２</w:t>
      </w:r>
    </w:p>
    <w:p w14:paraId="3A30A518" w14:textId="77777777" w:rsidR="002A58FB" w:rsidRPr="006E305C" w:rsidRDefault="002A58FB" w:rsidP="002A58FB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E305C">
        <w:rPr>
          <w:rFonts w:ascii="ＭＳ ゴシック" w:eastAsia="ＭＳ ゴシック" w:hAnsi="ＭＳ ゴシック" w:hint="eastAsia"/>
          <w:b/>
          <w:sz w:val="32"/>
          <w:szCs w:val="32"/>
        </w:rPr>
        <w:t>タイヤ交換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・増し締め</w:t>
      </w:r>
      <w:r w:rsidRPr="006E305C">
        <w:rPr>
          <w:rFonts w:ascii="ＭＳ ゴシック" w:eastAsia="ＭＳ ゴシック" w:hAnsi="ＭＳ ゴシック" w:hint="eastAsia"/>
          <w:b/>
          <w:sz w:val="32"/>
          <w:szCs w:val="32"/>
        </w:rPr>
        <w:t>作業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E305C">
        <w:rPr>
          <w:rFonts w:ascii="ＭＳ ゴシック" w:eastAsia="ＭＳ ゴシック" w:hAnsi="ＭＳ ゴシック" w:hint="eastAsia"/>
          <w:b/>
          <w:sz w:val="32"/>
          <w:szCs w:val="32"/>
        </w:rPr>
        <w:t>管理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一覧</w:t>
      </w:r>
      <w:r w:rsidRPr="006E305C">
        <w:rPr>
          <w:rFonts w:ascii="ＭＳ ゴシック" w:eastAsia="ＭＳ ゴシック" w:hAnsi="ＭＳ ゴシック" w:hint="eastAsia"/>
          <w:b/>
          <w:sz w:val="32"/>
          <w:szCs w:val="32"/>
        </w:rPr>
        <w:t>表（例）</w:t>
      </w:r>
    </w:p>
    <w:p w14:paraId="773A5ED6" w14:textId="77777777" w:rsidR="007040BA" w:rsidRDefault="007040BA" w:rsidP="00D6737B">
      <w:pPr>
        <w:snapToGrid w:val="0"/>
        <w:rPr>
          <w:rFonts w:ascii="ＭＳ ゴシック" w:eastAsia="ＭＳ ゴシック" w:hAnsi="ＭＳ ゴシック"/>
        </w:rPr>
      </w:pPr>
    </w:p>
    <w:p w14:paraId="15551EC6" w14:textId="77777777" w:rsidR="00C60B06" w:rsidRDefault="00C60B06" w:rsidP="00D6737B">
      <w:pPr>
        <w:snapToGrid w:val="0"/>
        <w:rPr>
          <w:rFonts w:ascii="ＭＳ ゴシック" w:eastAsia="ＭＳ ゴシック" w:hAnsi="ＭＳ ゴシック" w:hint="eastAsi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992"/>
        <w:gridCol w:w="1134"/>
        <w:gridCol w:w="992"/>
        <w:gridCol w:w="993"/>
        <w:gridCol w:w="1275"/>
      </w:tblGrid>
      <w:tr w:rsidR="00C60B06" w:rsidRPr="00FB35A7" w14:paraId="07C852A2" w14:textId="77777777" w:rsidTr="00FB35A7"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D8A3C1C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登録番号又は車番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/>
          </w:tcPr>
          <w:p w14:paraId="3B31087D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１．タイヤ交換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31F893C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２．増し締め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E0BD3B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備　考</w:t>
            </w:r>
          </w:p>
        </w:tc>
      </w:tr>
      <w:tr w:rsidR="00434BB6" w:rsidRPr="00FB35A7" w14:paraId="40C0EA41" w14:textId="77777777" w:rsidTr="00FB35A7"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B16CE4B" w14:textId="77777777" w:rsidR="00C60B06" w:rsidRPr="00FB35A7" w:rsidRDefault="00C60B06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4F4EAFD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実施日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2E7BA49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実施者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E25C35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整備管理者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CF84759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実施日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BD62953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実施者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FC4911" w14:textId="77777777" w:rsidR="00C60B06" w:rsidRPr="00FB35A7" w:rsidRDefault="00C60B06" w:rsidP="00FB35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整備管理者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8BEAF2" w14:textId="77777777" w:rsidR="00C60B06" w:rsidRPr="00FB35A7" w:rsidRDefault="00C60B06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647AB" w:rsidRPr="00FB35A7" w14:paraId="21EBD9B6" w14:textId="77777777" w:rsidTr="00FB35A7">
        <w:trPr>
          <w:trHeight w:val="55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E79D20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783A27A" w14:textId="77777777" w:rsidR="00C87E6D" w:rsidRPr="00FB35A7" w:rsidRDefault="00C87E6D" w:rsidP="00FB35A7">
            <w:pPr>
              <w:snapToGrid w:val="0"/>
              <w:ind w:firstLineChars="100" w:firstLine="193"/>
              <w:jc w:val="right"/>
              <w:rPr>
                <w:rFonts w:ascii="ＭＳ ゴシック" w:eastAsia="ＭＳ ゴシック" w:hAnsi="ＭＳ ゴシック" w:hint="eastAsia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FCF19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D34CE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6F7B8E" w14:textId="77777777" w:rsidR="00C87E6D" w:rsidRPr="00FB35A7" w:rsidRDefault="00C87E6D" w:rsidP="00FB35A7">
            <w:pPr>
              <w:snapToGrid w:val="0"/>
              <w:ind w:firstLineChars="100" w:firstLine="193"/>
              <w:jc w:val="right"/>
              <w:rPr>
                <w:rFonts w:ascii="ＭＳ ゴシック" w:eastAsia="ＭＳ ゴシック" w:hAnsi="ＭＳ ゴシック" w:hint="eastAsia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E3E3AE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2760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6F96F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1417E554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0BF26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5F7113" w14:textId="77777777" w:rsidR="00C87E6D" w:rsidRPr="00FB35A7" w:rsidRDefault="00C87E6D" w:rsidP="00FB35A7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1B1F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94C57E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9432D" w14:textId="77777777" w:rsidR="00C87E6D" w:rsidRPr="00FB35A7" w:rsidRDefault="00C87E6D" w:rsidP="00FB35A7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2C500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8C7EE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DE931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2874B906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589F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B1A14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45E9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1D7AEE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01DF84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8A9B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C488E1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41C0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44EBDFEA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EAEBA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5F42A7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CEA7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0BC35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5231A7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7CB5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50326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B626E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0CD66F65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F9F890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C17D03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5A79F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5C35D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8A19A1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5E2A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D5A84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512FE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7CADECE2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7C365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3E1188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36B6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ABC521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B648BF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1A55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0118A1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AB56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555B3047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58A5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792FB4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7EF2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0E47B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E2192F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D1AE2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2D1ED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5675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3DF9B34D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7F74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B700D8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816F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85D9E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06048E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9A2E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1BB0F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1CCC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142F311E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075F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9ACBF8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F9BE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C7FE0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A28C7E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488A1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2A4D93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EC602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699548EA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7BFF12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F55811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047D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10B76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58E262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175A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3BA6B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8926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5FBE4F7A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1B2E7F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D390C8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62FE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48BCD0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802FD6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7E80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4D32B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FEFC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558499EA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FBDF4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B1661C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7064E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A9B8C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2266FD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5B05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DA7E1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4816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2C0C2C9C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195E0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AF937B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9BF1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E55E7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655457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1836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FA81D8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4389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00726016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182D2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88C16E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15C6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F27AD0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5E5B86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9F4F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67F7B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7A3C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4C0AB24F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DCE33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0589CD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4541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9ACF4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0F6163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7F772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7C9A3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52CF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565AFE21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674B7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C76BCE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F613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C0D78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19BD31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C0ED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531D1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0996E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3C98B3D5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D42AC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9F8A0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3CDFF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426822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A1B88C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19552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3A490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13E8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711D623E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37D6B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34BFE8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3258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B3D529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0537F2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025A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F0DF8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C9E9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5EF841DD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4EDEB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C38FA9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B3D8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245CE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0CE34F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91BE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311ED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95D2D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365B2A8C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03B62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706544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9ACD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992E8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9A5971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61594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5673D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76F0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33B20A96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C0FE1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7A0E78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9E25F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BE02A6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784D43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8AFB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BA9DD2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54D4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0B12AC3D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CF103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C6D5BC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25861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0534DE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C9E1E5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BDF5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E3DB95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BA7D7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87E6D" w:rsidRPr="00FB35A7" w14:paraId="2884AFAC" w14:textId="77777777" w:rsidTr="00FB35A7">
        <w:trPr>
          <w:trHeight w:val="555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65E6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415345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241F1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A52FC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DE5F4C" w14:textId="77777777" w:rsidR="00C87E6D" w:rsidRPr="00FB35A7" w:rsidRDefault="00C87E6D" w:rsidP="00FB35A7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FAA09B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0246A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1C2A2" w14:textId="77777777" w:rsidR="00C87E6D" w:rsidRPr="00FB35A7" w:rsidRDefault="00C87E6D" w:rsidP="00FB35A7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55425D7" w14:textId="77777777" w:rsidR="002A58FB" w:rsidRPr="002A58FB" w:rsidRDefault="002A58FB" w:rsidP="00D6737B">
      <w:pPr>
        <w:snapToGrid w:val="0"/>
        <w:rPr>
          <w:rFonts w:ascii="ＭＳ ゴシック" w:eastAsia="ＭＳ ゴシック" w:hAnsi="ＭＳ ゴシック" w:hint="eastAsia"/>
        </w:rPr>
      </w:pPr>
    </w:p>
    <w:sectPr w:rsidR="002A58FB" w:rsidRPr="002A58FB" w:rsidSect="007D7DF1">
      <w:headerReference w:type="default" r:id="rId8"/>
      <w:footerReference w:type="default" r:id="rId9"/>
      <w:pgSz w:w="11906" w:h="16838" w:code="9"/>
      <w:pgMar w:top="709" w:right="1134" w:bottom="851" w:left="1134" w:header="284" w:footer="38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E6C7" w14:textId="77777777" w:rsidR="001D5BE5" w:rsidRDefault="001D5BE5" w:rsidP="00ED5E92">
      <w:r>
        <w:separator/>
      </w:r>
    </w:p>
  </w:endnote>
  <w:endnote w:type="continuationSeparator" w:id="0">
    <w:p w14:paraId="7B37DE13" w14:textId="77777777" w:rsidR="001D5BE5" w:rsidRDefault="001D5BE5" w:rsidP="00ED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5D28" w14:textId="77777777" w:rsidR="00ED5E92" w:rsidRPr="00ED5E92" w:rsidRDefault="00ED5E92">
    <w:pPr>
      <w:pStyle w:val="a5"/>
      <w:jc w:val="center"/>
    </w:pPr>
    <w:r w:rsidRPr="00ED5E92">
      <w:rPr>
        <w:lang w:val="ja-JP"/>
      </w:rPr>
      <w:t xml:space="preserve"> </w:t>
    </w:r>
    <w:r w:rsidRPr="00ED5E92">
      <w:rPr>
        <w:bCs/>
        <w:sz w:val="24"/>
        <w:szCs w:val="24"/>
      </w:rPr>
      <w:fldChar w:fldCharType="begin"/>
    </w:r>
    <w:r w:rsidRPr="00ED5E92">
      <w:rPr>
        <w:bCs/>
      </w:rPr>
      <w:instrText>PAGE</w:instrText>
    </w:r>
    <w:r w:rsidRPr="00ED5E92">
      <w:rPr>
        <w:bCs/>
        <w:sz w:val="24"/>
        <w:szCs w:val="24"/>
      </w:rPr>
      <w:fldChar w:fldCharType="separate"/>
    </w:r>
    <w:r w:rsidR="00B617D1">
      <w:rPr>
        <w:bCs/>
        <w:noProof/>
      </w:rPr>
      <w:t>1</w:t>
    </w:r>
    <w:r w:rsidRPr="00ED5E92">
      <w:rPr>
        <w:bCs/>
        <w:sz w:val="24"/>
        <w:szCs w:val="24"/>
      </w:rPr>
      <w:fldChar w:fldCharType="end"/>
    </w:r>
    <w:r w:rsidRPr="00ED5E92">
      <w:rPr>
        <w:lang w:val="ja-JP"/>
      </w:rPr>
      <w:t xml:space="preserve"> / </w:t>
    </w:r>
    <w:r w:rsidRPr="00ED5E92">
      <w:rPr>
        <w:bCs/>
        <w:sz w:val="24"/>
        <w:szCs w:val="24"/>
      </w:rPr>
      <w:fldChar w:fldCharType="begin"/>
    </w:r>
    <w:r w:rsidRPr="00ED5E92">
      <w:rPr>
        <w:bCs/>
      </w:rPr>
      <w:instrText>NUMPAGES</w:instrText>
    </w:r>
    <w:r w:rsidRPr="00ED5E92">
      <w:rPr>
        <w:bCs/>
        <w:sz w:val="24"/>
        <w:szCs w:val="24"/>
      </w:rPr>
      <w:fldChar w:fldCharType="separate"/>
    </w:r>
    <w:r w:rsidR="00B617D1">
      <w:rPr>
        <w:bCs/>
        <w:noProof/>
      </w:rPr>
      <w:t>4</w:t>
    </w:r>
    <w:r w:rsidRPr="00ED5E92">
      <w:rPr>
        <w:bCs/>
        <w:sz w:val="24"/>
        <w:szCs w:val="24"/>
      </w:rPr>
      <w:fldChar w:fldCharType="end"/>
    </w:r>
  </w:p>
  <w:p w14:paraId="3341A09F" w14:textId="77777777" w:rsidR="00ED5E92" w:rsidRDefault="00ED5E92" w:rsidP="0070079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BD20" w14:textId="77777777" w:rsidR="001D5BE5" w:rsidRDefault="001D5BE5" w:rsidP="00ED5E92">
      <w:r>
        <w:separator/>
      </w:r>
    </w:p>
  </w:footnote>
  <w:footnote w:type="continuationSeparator" w:id="0">
    <w:p w14:paraId="11F3C901" w14:textId="77777777" w:rsidR="001D5BE5" w:rsidRDefault="001D5BE5" w:rsidP="00ED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F200" w14:textId="77777777" w:rsidR="00ED5E92" w:rsidRPr="00ED5E92" w:rsidRDefault="00ED5E92" w:rsidP="00ED5E92">
    <w:pPr>
      <w:pStyle w:val="a3"/>
      <w:jc w:val="center"/>
      <w:rPr>
        <w:rFonts w:ascii="ＭＳ ゴシック" w:eastAsia="ＭＳ ゴシック" w:hAnsi="ＭＳ ゴシック"/>
        <w:bdr w:val="single" w:sz="4" w:space="0" w:color="auto"/>
      </w:rPr>
    </w:pPr>
    <w:r w:rsidRPr="00ED5E92">
      <w:rPr>
        <w:rFonts w:ascii="ＭＳ ゴシック" w:eastAsia="ＭＳ ゴシック" w:hAnsi="ＭＳ ゴシック" w:hint="eastAsia"/>
        <w:bdr w:val="single" w:sz="4" w:space="0" w:color="auto"/>
      </w:rPr>
      <w:t>（例）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7F23"/>
    <w:multiLevelType w:val="hybridMultilevel"/>
    <w:tmpl w:val="88F234B4"/>
    <w:lvl w:ilvl="0" w:tplc="EE7A485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80679"/>
    <w:multiLevelType w:val="hybridMultilevel"/>
    <w:tmpl w:val="83280EB6"/>
    <w:lvl w:ilvl="0" w:tplc="C3A646E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132747707">
    <w:abstractNumId w:val="0"/>
  </w:num>
  <w:num w:numId="2" w16cid:durableId="136413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CD"/>
    <w:rsid w:val="00001AB8"/>
    <w:rsid w:val="00001D87"/>
    <w:rsid w:val="00010D81"/>
    <w:rsid w:val="000142F2"/>
    <w:rsid w:val="0003134A"/>
    <w:rsid w:val="00031D02"/>
    <w:rsid w:val="00057529"/>
    <w:rsid w:val="000647AB"/>
    <w:rsid w:val="00071EE1"/>
    <w:rsid w:val="000748B3"/>
    <w:rsid w:val="00075936"/>
    <w:rsid w:val="00095DCC"/>
    <w:rsid w:val="00095E89"/>
    <w:rsid w:val="000A05CD"/>
    <w:rsid w:val="000A1367"/>
    <w:rsid w:val="000B65A1"/>
    <w:rsid w:val="000E1721"/>
    <w:rsid w:val="000E5F80"/>
    <w:rsid w:val="000F1280"/>
    <w:rsid w:val="000F28FD"/>
    <w:rsid w:val="00106BF3"/>
    <w:rsid w:val="00116B4F"/>
    <w:rsid w:val="001204FB"/>
    <w:rsid w:val="00135CEF"/>
    <w:rsid w:val="00141E78"/>
    <w:rsid w:val="00166977"/>
    <w:rsid w:val="00176D23"/>
    <w:rsid w:val="00185F68"/>
    <w:rsid w:val="00190FD4"/>
    <w:rsid w:val="001931D2"/>
    <w:rsid w:val="00196971"/>
    <w:rsid w:val="001A6051"/>
    <w:rsid w:val="001A7565"/>
    <w:rsid w:val="001B31A9"/>
    <w:rsid w:val="001B4B0E"/>
    <w:rsid w:val="001C2270"/>
    <w:rsid w:val="001C6162"/>
    <w:rsid w:val="001D1769"/>
    <w:rsid w:val="001D5A98"/>
    <w:rsid w:val="001D5BE5"/>
    <w:rsid w:val="001E5B3D"/>
    <w:rsid w:val="001E5D91"/>
    <w:rsid w:val="00204251"/>
    <w:rsid w:val="00213F93"/>
    <w:rsid w:val="0021638B"/>
    <w:rsid w:val="002272FD"/>
    <w:rsid w:val="00253E9D"/>
    <w:rsid w:val="002658B5"/>
    <w:rsid w:val="0027284E"/>
    <w:rsid w:val="0027692E"/>
    <w:rsid w:val="00276EA4"/>
    <w:rsid w:val="00277A75"/>
    <w:rsid w:val="002833D1"/>
    <w:rsid w:val="002934E9"/>
    <w:rsid w:val="002A18BE"/>
    <w:rsid w:val="002A3776"/>
    <w:rsid w:val="002A52CE"/>
    <w:rsid w:val="002A58FB"/>
    <w:rsid w:val="002C009C"/>
    <w:rsid w:val="002C2250"/>
    <w:rsid w:val="002C5381"/>
    <w:rsid w:val="002C5480"/>
    <w:rsid w:val="002D20B8"/>
    <w:rsid w:val="002D3C6A"/>
    <w:rsid w:val="002E330D"/>
    <w:rsid w:val="002E7C82"/>
    <w:rsid w:val="003048E2"/>
    <w:rsid w:val="003138F9"/>
    <w:rsid w:val="0032643E"/>
    <w:rsid w:val="00343A31"/>
    <w:rsid w:val="00356162"/>
    <w:rsid w:val="00365693"/>
    <w:rsid w:val="003715F3"/>
    <w:rsid w:val="0037233B"/>
    <w:rsid w:val="00374275"/>
    <w:rsid w:val="00385639"/>
    <w:rsid w:val="00393F07"/>
    <w:rsid w:val="00394AC9"/>
    <w:rsid w:val="003A0783"/>
    <w:rsid w:val="003A2F1D"/>
    <w:rsid w:val="003A5ECA"/>
    <w:rsid w:val="003B471A"/>
    <w:rsid w:val="003B6D08"/>
    <w:rsid w:val="003C3986"/>
    <w:rsid w:val="003D2D92"/>
    <w:rsid w:val="003D42E0"/>
    <w:rsid w:val="003D4BC8"/>
    <w:rsid w:val="003F49D5"/>
    <w:rsid w:val="003F71C9"/>
    <w:rsid w:val="00405122"/>
    <w:rsid w:val="00407F1C"/>
    <w:rsid w:val="004179E6"/>
    <w:rsid w:val="004241E7"/>
    <w:rsid w:val="0043308A"/>
    <w:rsid w:val="00434BB6"/>
    <w:rsid w:val="00440BED"/>
    <w:rsid w:val="00443201"/>
    <w:rsid w:val="00450958"/>
    <w:rsid w:val="00451219"/>
    <w:rsid w:val="0047309D"/>
    <w:rsid w:val="0047574A"/>
    <w:rsid w:val="004866D9"/>
    <w:rsid w:val="00490B42"/>
    <w:rsid w:val="00496086"/>
    <w:rsid w:val="004A2CA8"/>
    <w:rsid w:val="004A2F3D"/>
    <w:rsid w:val="004A67AB"/>
    <w:rsid w:val="004B0750"/>
    <w:rsid w:val="004B0835"/>
    <w:rsid w:val="004C0411"/>
    <w:rsid w:val="004C3BCD"/>
    <w:rsid w:val="004D13C8"/>
    <w:rsid w:val="004E320A"/>
    <w:rsid w:val="004E51CF"/>
    <w:rsid w:val="004F1B29"/>
    <w:rsid w:val="004F28C7"/>
    <w:rsid w:val="004F5202"/>
    <w:rsid w:val="004F68E3"/>
    <w:rsid w:val="005073BA"/>
    <w:rsid w:val="00524871"/>
    <w:rsid w:val="00525351"/>
    <w:rsid w:val="00535343"/>
    <w:rsid w:val="005355E3"/>
    <w:rsid w:val="00536728"/>
    <w:rsid w:val="00556293"/>
    <w:rsid w:val="005573DB"/>
    <w:rsid w:val="0057773F"/>
    <w:rsid w:val="00580D76"/>
    <w:rsid w:val="005871A6"/>
    <w:rsid w:val="005911D2"/>
    <w:rsid w:val="00593926"/>
    <w:rsid w:val="00597341"/>
    <w:rsid w:val="005B7242"/>
    <w:rsid w:val="005D2465"/>
    <w:rsid w:val="005D7895"/>
    <w:rsid w:val="005F3E69"/>
    <w:rsid w:val="005F47B1"/>
    <w:rsid w:val="005F511A"/>
    <w:rsid w:val="00625CB7"/>
    <w:rsid w:val="00626FAC"/>
    <w:rsid w:val="00630032"/>
    <w:rsid w:val="0063571A"/>
    <w:rsid w:val="00637719"/>
    <w:rsid w:val="00651C9E"/>
    <w:rsid w:val="00656157"/>
    <w:rsid w:val="00660BA3"/>
    <w:rsid w:val="0066337A"/>
    <w:rsid w:val="006638E7"/>
    <w:rsid w:val="006646E3"/>
    <w:rsid w:val="0066614C"/>
    <w:rsid w:val="00667A6D"/>
    <w:rsid w:val="00683296"/>
    <w:rsid w:val="006908AD"/>
    <w:rsid w:val="00696344"/>
    <w:rsid w:val="006A0AF7"/>
    <w:rsid w:val="006A490B"/>
    <w:rsid w:val="006B7F08"/>
    <w:rsid w:val="006D5A6D"/>
    <w:rsid w:val="006E305C"/>
    <w:rsid w:val="006F0D36"/>
    <w:rsid w:val="0070079B"/>
    <w:rsid w:val="00703F01"/>
    <w:rsid w:val="007040BA"/>
    <w:rsid w:val="007053F1"/>
    <w:rsid w:val="00705C5A"/>
    <w:rsid w:val="00707425"/>
    <w:rsid w:val="00711C75"/>
    <w:rsid w:val="00717BE7"/>
    <w:rsid w:val="0072767A"/>
    <w:rsid w:val="00730A1B"/>
    <w:rsid w:val="00731551"/>
    <w:rsid w:val="0077478E"/>
    <w:rsid w:val="00774DAA"/>
    <w:rsid w:val="00776E34"/>
    <w:rsid w:val="00781D70"/>
    <w:rsid w:val="0078575D"/>
    <w:rsid w:val="00792A25"/>
    <w:rsid w:val="007A0319"/>
    <w:rsid w:val="007A4766"/>
    <w:rsid w:val="007A5324"/>
    <w:rsid w:val="007A5999"/>
    <w:rsid w:val="007B036B"/>
    <w:rsid w:val="007B1BF4"/>
    <w:rsid w:val="007C1342"/>
    <w:rsid w:val="007C163C"/>
    <w:rsid w:val="007C463E"/>
    <w:rsid w:val="007C6456"/>
    <w:rsid w:val="007D7DF1"/>
    <w:rsid w:val="007E25E3"/>
    <w:rsid w:val="007F1C6B"/>
    <w:rsid w:val="007F594E"/>
    <w:rsid w:val="007F73C8"/>
    <w:rsid w:val="00801ABA"/>
    <w:rsid w:val="00804370"/>
    <w:rsid w:val="0080797C"/>
    <w:rsid w:val="008304D1"/>
    <w:rsid w:val="008338F5"/>
    <w:rsid w:val="00841770"/>
    <w:rsid w:val="0085247D"/>
    <w:rsid w:val="00860433"/>
    <w:rsid w:val="008670F5"/>
    <w:rsid w:val="00874A84"/>
    <w:rsid w:val="00875AA6"/>
    <w:rsid w:val="00880AC6"/>
    <w:rsid w:val="0088165B"/>
    <w:rsid w:val="00890D4B"/>
    <w:rsid w:val="00891435"/>
    <w:rsid w:val="0089184D"/>
    <w:rsid w:val="00894099"/>
    <w:rsid w:val="008A2675"/>
    <w:rsid w:val="008B0995"/>
    <w:rsid w:val="008B178E"/>
    <w:rsid w:val="008B188B"/>
    <w:rsid w:val="008C44E7"/>
    <w:rsid w:val="008D0D15"/>
    <w:rsid w:val="008D0E40"/>
    <w:rsid w:val="008D3FB3"/>
    <w:rsid w:val="008E3058"/>
    <w:rsid w:val="008E498D"/>
    <w:rsid w:val="00904F88"/>
    <w:rsid w:val="00913ABC"/>
    <w:rsid w:val="00916727"/>
    <w:rsid w:val="00924D51"/>
    <w:rsid w:val="00931CB1"/>
    <w:rsid w:val="00932CAD"/>
    <w:rsid w:val="0095372C"/>
    <w:rsid w:val="00955006"/>
    <w:rsid w:val="0097769D"/>
    <w:rsid w:val="00981C1C"/>
    <w:rsid w:val="009A05AD"/>
    <w:rsid w:val="009A49A2"/>
    <w:rsid w:val="009B6112"/>
    <w:rsid w:val="009C6723"/>
    <w:rsid w:val="009D285E"/>
    <w:rsid w:val="009D6765"/>
    <w:rsid w:val="009E03C1"/>
    <w:rsid w:val="009F60AC"/>
    <w:rsid w:val="009F705E"/>
    <w:rsid w:val="00A05CAE"/>
    <w:rsid w:val="00A27DED"/>
    <w:rsid w:val="00A52261"/>
    <w:rsid w:val="00A53575"/>
    <w:rsid w:val="00A651C1"/>
    <w:rsid w:val="00A70CCB"/>
    <w:rsid w:val="00A9190E"/>
    <w:rsid w:val="00AB150C"/>
    <w:rsid w:val="00AB7BDD"/>
    <w:rsid w:val="00AC5E85"/>
    <w:rsid w:val="00AD5546"/>
    <w:rsid w:val="00AE00FB"/>
    <w:rsid w:val="00AE7EB7"/>
    <w:rsid w:val="00B02586"/>
    <w:rsid w:val="00B142F8"/>
    <w:rsid w:val="00B175C8"/>
    <w:rsid w:val="00B32321"/>
    <w:rsid w:val="00B35D05"/>
    <w:rsid w:val="00B4443C"/>
    <w:rsid w:val="00B57640"/>
    <w:rsid w:val="00B617D1"/>
    <w:rsid w:val="00B64511"/>
    <w:rsid w:val="00B65FEA"/>
    <w:rsid w:val="00B841A8"/>
    <w:rsid w:val="00B94701"/>
    <w:rsid w:val="00BA5512"/>
    <w:rsid w:val="00BD0F9E"/>
    <w:rsid w:val="00BD76E4"/>
    <w:rsid w:val="00BE4ED7"/>
    <w:rsid w:val="00C01881"/>
    <w:rsid w:val="00C113A3"/>
    <w:rsid w:val="00C24322"/>
    <w:rsid w:val="00C473D9"/>
    <w:rsid w:val="00C60B06"/>
    <w:rsid w:val="00C61538"/>
    <w:rsid w:val="00C725B0"/>
    <w:rsid w:val="00C80989"/>
    <w:rsid w:val="00C87E6D"/>
    <w:rsid w:val="00C9252B"/>
    <w:rsid w:val="00C95874"/>
    <w:rsid w:val="00CA57D9"/>
    <w:rsid w:val="00CA6794"/>
    <w:rsid w:val="00CB75CB"/>
    <w:rsid w:val="00CC04B4"/>
    <w:rsid w:val="00CD71F7"/>
    <w:rsid w:val="00CD7BAA"/>
    <w:rsid w:val="00CE7783"/>
    <w:rsid w:val="00CF49A7"/>
    <w:rsid w:val="00D17FEC"/>
    <w:rsid w:val="00D32A22"/>
    <w:rsid w:val="00D375D8"/>
    <w:rsid w:val="00D43F4C"/>
    <w:rsid w:val="00D52139"/>
    <w:rsid w:val="00D5650E"/>
    <w:rsid w:val="00D6737B"/>
    <w:rsid w:val="00D76D00"/>
    <w:rsid w:val="00D81D71"/>
    <w:rsid w:val="00D82564"/>
    <w:rsid w:val="00D836BD"/>
    <w:rsid w:val="00D93E45"/>
    <w:rsid w:val="00DA0451"/>
    <w:rsid w:val="00DA1FBB"/>
    <w:rsid w:val="00DA5C7D"/>
    <w:rsid w:val="00DC2BDE"/>
    <w:rsid w:val="00DC7146"/>
    <w:rsid w:val="00DD0CA3"/>
    <w:rsid w:val="00DD1379"/>
    <w:rsid w:val="00DD1860"/>
    <w:rsid w:val="00DD1CF0"/>
    <w:rsid w:val="00DF4366"/>
    <w:rsid w:val="00DF5936"/>
    <w:rsid w:val="00DF7C37"/>
    <w:rsid w:val="00E114EC"/>
    <w:rsid w:val="00E12499"/>
    <w:rsid w:val="00E13D9C"/>
    <w:rsid w:val="00E27FF0"/>
    <w:rsid w:val="00E4349E"/>
    <w:rsid w:val="00E5308D"/>
    <w:rsid w:val="00E62F1A"/>
    <w:rsid w:val="00E63FF3"/>
    <w:rsid w:val="00E83917"/>
    <w:rsid w:val="00E90DC9"/>
    <w:rsid w:val="00EA0EAC"/>
    <w:rsid w:val="00EA2DCD"/>
    <w:rsid w:val="00EB2C4C"/>
    <w:rsid w:val="00EC0BD7"/>
    <w:rsid w:val="00EC3C2F"/>
    <w:rsid w:val="00ED281D"/>
    <w:rsid w:val="00ED44F5"/>
    <w:rsid w:val="00ED5E92"/>
    <w:rsid w:val="00ED6942"/>
    <w:rsid w:val="00ED7266"/>
    <w:rsid w:val="00EE4EE9"/>
    <w:rsid w:val="00EF3BDA"/>
    <w:rsid w:val="00F0203D"/>
    <w:rsid w:val="00F05A5A"/>
    <w:rsid w:val="00F13A11"/>
    <w:rsid w:val="00F2047C"/>
    <w:rsid w:val="00F20AFF"/>
    <w:rsid w:val="00F34F8D"/>
    <w:rsid w:val="00F36F2A"/>
    <w:rsid w:val="00F42F14"/>
    <w:rsid w:val="00F520B2"/>
    <w:rsid w:val="00F55939"/>
    <w:rsid w:val="00F577FE"/>
    <w:rsid w:val="00F653DE"/>
    <w:rsid w:val="00F7117D"/>
    <w:rsid w:val="00F752F9"/>
    <w:rsid w:val="00F84A6A"/>
    <w:rsid w:val="00F860AA"/>
    <w:rsid w:val="00F9048D"/>
    <w:rsid w:val="00F957A8"/>
    <w:rsid w:val="00F95B0C"/>
    <w:rsid w:val="00FA0922"/>
    <w:rsid w:val="00FA3269"/>
    <w:rsid w:val="00FA4531"/>
    <w:rsid w:val="00FA53F0"/>
    <w:rsid w:val="00FB11EA"/>
    <w:rsid w:val="00FB1E02"/>
    <w:rsid w:val="00FB35A7"/>
    <w:rsid w:val="00FB640A"/>
    <w:rsid w:val="00FC165E"/>
    <w:rsid w:val="00FC1782"/>
    <w:rsid w:val="00FC202A"/>
    <w:rsid w:val="00FC281D"/>
    <w:rsid w:val="00FC473A"/>
    <w:rsid w:val="00FD128D"/>
    <w:rsid w:val="00FD6C31"/>
    <w:rsid w:val="00FD76D3"/>
    <w:rsid w:val="00FE5514"/>
    <w:rsid w:val="00FE559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0BC83"/>
  <w15:chartTrackingRefBased/>
  <w15:docId w15:val="{9201DF86-D637-40B4-A1D9-DAD078AB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5E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5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5E92"/>
    <w:rPr>
      <w:kern w:val="2"/>
      <w:sz w:val="21"/>
      <w:szCs w:val="22"/>
    </w:rPr>
  </w:style>
  <w:style w:type="table" w:styleId="a7">
    <w:name w:val="Table Grid"/>
    <w:basedOn w:val="a1"/>
    <w:uiPriority w:val="39"/>
    <w:rsid w:val="00DF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C925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252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9252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252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9252B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9252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925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F3C9-9F2D-4C80-AD3D-5BA69484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user</cp:lastModifiedBy>
  <cp:revision>2</cp:revision>
  <cp:lastPrinted>2019-11-15T01:36:00Z</cp:lastPrinted>
  <dcterms:created xsi:type="dcterms:W3CDTF">2022-06-17T07:03:00Z</dcterms:created>
  <dcterms:modified xsi:type="dcterms:W3CDTF">2022-06-17T07:03:00Z</dcterms:modified>
</cp:coreProperties>
</file>